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485E" w14:textId="77777777" w:rsidR="00084B4D" w:rsidRPr="006F3FBA" w:rsidRDefault="00084B4D" w:rsidP="00084B4D">
      <w:pPr>
        <w:rPr>
          <w:sz w:val="8"/>
          <w:szCs w:val="8"/>
        </w:rPr>
      </w:pPr>
    </w:p>
    <w:p w14:paraId="1841184A" w14:textId="2950CF2C" w:rsidR="00084B4D" w:rsidRPr="006F3FBA" w:rsidRDefault="00E855D8" w:rsidP="00084B4D">
      <w:pPr>
        <w:jc w:val="center"/>
        <w:rPr>
          <w:b/>
          <w:sz w:val="30"/>
          <w:szCs w:val="28"/>
        </w:rPr>
      </w:pPr>
      <w:r w:rsidRPr="00BD18CE"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584959C1" wp14:editId="1C2881D6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BD946" w14:textId="53E23D26" w:rsidR="0079325B" w:rsidRPr="00DD2893" w:rsidRDefault="0079325B" w:rsidP="0079325B">
      <w:pPr>
        <w:spacing w:before="60"/>
        <w:jc w:val="center"/>
        <w:rPr>
          <w:b/>
          <w:color w:val="000000"/>
        </w:rPr>
      </w:pPr>
      <w:r>
        <w:rPr>
          <w:b/>
          <w:color w:val="000000"/>
        </w:rPr>
        <w:t>TRƯỜNG ĐẠI HỌC NHA TRANG</w:t>
      </w:r>
    </w:p>
    <w:p w14:paraId="560B272C" w14:textId="4A9DBFF4" w:rsidR="0079325B" w:rsidRPr="00DC3327" w:rsidRDefault="0079325B" w:rsidP="0079325B">
      <w:pPr>
        <w:spacing w:before="60"/>
        <w:jc w:val="center"/>
        <w:rPr>
          <w:b/>
          <w:color w:val="000000"/>
        </w:rPr>
      </w:pPr>
      <w:r w:rsidRPr="00DC3327">
        <w:rPr>
          <w:b/>
          <w:color w:val="000000"/>
        </w:rPr>
        <w:t>Khoa</w:t>
      </w:r>
      <w:r w:rsidR="00E855D8">
        <w:rPr>
          <w:b/>
          <w:color w:val="000000"/>
        </w:rPr>
        <w:t xml:space="preserve"> Ngoại ngữ</w:t>
      </w:r>
    </w:p>
    <w:p w14:paraId="04EAAD89" w14:textId="2918754B" w:rsidR="0079325B" w:rsidRPr="00242D98" w:rsidRDefault="0079325B" w:rsidP="0079325B">
      <w:pPr>
        <w:spacing w:before="60"/>
        <w:jc w:val="center"/>
        <w:rPr>
          <w:color w:val="000000"/>
        </w:rPr>
      </w:pPr>
      <w:r w:rsidRPr="00DC3327">
        <w:rPr>
          <w:b/>
          <w:color w:val="000000"/>
        </w:rPr>
        <w:t>Bộ môn:</w:t>
      </w:r>
      <w:r>
        <w:rPr>
          <w:b/>
          <w:color w:val="000000"/>
        </w:rPr>
        <w:t xml:space="preserve"> </w:t>
      </w:r>
      <w:r w:rsidR="00E855D8">
        <w:rPr>
          <w:b/>
          <w:color w:val="000000"/>
        </w:rPr>
        <w:t xml:space="preserve">Thực hành </w:t>
      </w:r>
      <w:r w:rsidR="006E7E1F">
        <w:rPr>
          <w:b/>
          <w:color w:val="000000"/>
        </w:rPr>
        <w:t>T</w:t>
      </w:r>
      <w:r w:rsidR="00E855D8">
        <w:rPr>
          <w:b/>
          <w:color w:val="000000"/>
        </w:rPr>
        <w:t>iếng</w:t>
      </w:r>
    </w:p>
    <w:p w14:paraId="3A101F7C" w14:textId="59FC494A" w:rsidR="0079325B" w:rsidRDefault="0079325B" w:rsidP="0079325B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7B54EA40" w14:textId="77777777" w:rsidR="00205F5D" w:rsidRPr="00436371" w:rsidRDefault="00205F5D" w:rsidP="007F7234">
      <w:pPr>
        <w:jc w:val="center"/>
        <w:rPr>
          <w:i/>
          <w:color w:val="000000"/>
          <w:szCs w:val="26"/>
        </w:rPr>
      </w:pPr>
      <w:r w:rsidRPr="00436371">
        <w:rPr>
          <w:i/>
          <w:color w:val="000000"/>
          <w:szCs w:val="26"/>
        </w:rPr>
        <w:t>(Ban hành kèm theo Quyết định số: 1219/QĐ-ĐHNT ngày 16 tháng 11 năm 2021</w:t>
      </w:r>
    </w:p>
    <w:p w14:paraId="3E949052" w14:textId="5055A763" w:rsidR="00205F5D" w:rsidRPr="00205F5D" w:rsidRDefault="00205F5D" w:rsidP="007F7234">
      <w:pPr>
        <w:jc w:val="center"/>
        <w:rPr>
          <w:b/>
          <w:color w:val="000000"/>
          <w:szCs w:val="26"/>
        </w:rPr>
      </w:pPr>
      <w:r w:rsidRPr="00436371">
        <w:rPr>
          <w:i/>
          <w:color w:val="000000"/>
          <w:szCs w:val="26"/>
        </w:rPr>
        <w:t>của Hiệu trưởng Trường Đại học Nha Trang)</w:t>
      </w:r>
    </w:p>
    <w:p w14:paraId="1794B32A" w14:textId="77777777" w:rsidR="0079325B" w:rsidRPr="00936656" w:rsidRDefault="0079325B" w:rsidP="00A7134A">
      <w:pPr>
        <w:spacing w:before="240"/>
        <w:jc w:val="both"/>
        <w:rPr>
          <w:b/>
          <w:color w:val="000000"/>
        </w:rPr>
      </w:pPr>
      <w:r w:rsidRPr="00DC3327">
        <w:rPr>
          <w:b/>
          <w:color w:val="000000"/>
        </w:rPr>
        <w:t xml:space="preserve">1. </w:t>
      </w:r>
      <w:r w:rsidRPr="00936656">
        <w:rPr>
          <w:b/>
          <w:color w:val="000000"/>
        </w:rPr>
        <w:t>Thông tin về học phần:</w:t>
      </w:r>
    </w:p>
    <w:p w14:paraId="3EAA00F0" w14:textId="76712AC4" w:rsidR="0079325B" w:rsidRPr="00936656" w:rsidRDefault="0079325B" w:rsidP="00A7134A">
      <w:pPr>
        <w:spacing w:before="100"/>
        <w:rPr>
          <w:color w:val="000000"/>
        </w:rPr>
      </w:pPr>
      <w:r w:rsidRPr="00936656">
        <w:rPr>
          <w:color w:val="000000"/>
        </w:rPr>
        <w:t>Tên học phần:</w:t>
      </w:r>
      <w:r w:rsidRPr="00936656">
        <w:rPr>
          <w:color w:val="000000"/>
        </w:rPr>
        <w:tab/>
      </w:r>
      <w:r w:rsidRPr="00936656">
        <w:rPr>
          <w:i/>
          <w:color w:val="000000"/>
        </w:rPr>
        <w:tab/>
      </w:r>
      <w:r w:rsidRPr="00936656">
        <w:rPr>
          <w:i/>
          <w:color w:val="000000"/>
        </w:rPr>
        <w:tab/>
      </w:r>
    </w:p>
    <w:p w14:paraId="1AF2D740" w14:textId="4C22C584" w:rsidR="0079325B" w:rsidRPr="00936656" w:rsidRDefault="0079325B" w:rsidP="00A7134A">
      <w:pPr>
        <w:numPr>
          <w:ilvl w:val="0"/>
          <w:numId w:val="3"/>
        </w:numPr>
        <w:spacing w:before="100"/>
        <w:rPr>
          <w:color w:val="000000"/>
        </w:rPr>
      </w:pPr>
      <w:r w:rsidRPr="00936656">
        <w:rPr>
          <w:color w:val="000000"/>
        </w:rPr>
        <w:t>Tiếng Việt:</w:t>
      </w:r>
      <w:r w:rsidR="00861F69" w:rsidRPr="00936656">
        <w:rPr>
          <w:color w:val="000000"/>
        </w:rPr>
        <w:t xml:space="preserve"> </w:t>
      </w:r>
      <w:r w:rsidR="004C504F">
        <w:rPr>
          <w:color w:val="000000"/>
        </w:rPr>
        <w:tab/>
      </w:r>
      <w:r w:rsidR="00495012">
        <w:rPr>
          <w:b/>
          <w:color w:val="000000"/>
        </w:rPr>
        <w:t>TỪ VỰNG</w:t>
      </w:r>
      <w:r w:rsidR="00861F69" w:rsidRPr="00936656">
        <w:rPr>
          <w:color w:val="000000"/>
        </w:rPr>
        <w:tab/>
      </w:r>
    </w:p>
    <w:p w14:paraId="7138607A" w14:textId="6D003D21" w:rsidR="0079325B" w:rsidRPr="00936656" w:rsidRDefault="0079325B" w:rsidP="00A7134A">
      <w:pPr>
        <w:numPr>
          <w:ilvl w:val="0"/>
          <w:numId w:val="3"/>
        </w:numPr>
        <w:spacing w:before="100"/>
        <w:rPr>
          <w:color w:val="000000"/>
        </w:rPr>
      </w:pPr>
      <w:r w:rsidRPr="00936656">
        <w:rPr>
          <w:color w:val="000000"/>
        </w:rPr>
        <w:t>Tiếng Anh:</w:t>
      </w:r>
      <w:r w:rsidR="00861F69" w:rsidRPr="00936656">
        <w:rPr>
          <w:color w:val="000000"/>
        </w:rPr>
        <w:t xml:space="preserve"> </w:t>
      </w:r>
      <w:r w:rsidR="004C504F">
        <w:rPr>
          <w:color w:val="000000"/>
        </w:rPr>
        <w:tab/>
      </w:r>
      <w:r w:rsidR="00495012">
        <w:rPr>
          <w:b/>
          <w:color w:val="000000"/>
        </w:rPr>
        <w:t>VOCABULARY</w:t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</w:p>
    <w:p w14:paraId="1ADA2B4C" w14:textId="3D361592" w:rsidR="00B00923" w:rsidRPr="00936656" w:rsidRDefault="0079325B" w:rsidP="00A7134A">
      <w:pPr>
        <w:spacing w:before="100"/>
        <w:rPr>
          <w:color w:val="000000"/>
        </w:rPr>
      </w:pPr>
      <w:r w:rsidRPr="00936656">
        <w:rPr>
          <w:color w:val="000000"/>
        </w:rPr>
        <w:t>Mã học phần:</w:t>
      </w:r>
      <w:r w:rsidRPr="00936656">
        <w:rPr>
          <w:color w:val="000000"/>
        </w:rPr>
        <w:tab/>
      </w:r>
      <w:r w:rsidR="004C504F">
        <w:rPr>
          <w:color w:val="000000"/>
        </w:rPr>
        <w:tab/>
      </w:r>
      <w:r w:rsidR="00861F69" w:rsidRPr="00936656">
        <w:rPr>
          <w:color w:val="000000"/>
        </w:rPr>
        <w:t>FLS3</w:t>
      </w:r>
      <w:r w:rsidR="00495012">
        <w:rPr>
          <w:color w:val="000000"/>
        </w:rPr>
        <w:t>05</w:t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="00420B65" w:rsidRPr="00936656">
        <w:rPr>
          <w:color w:val="000000"/>
        </w:rPr>
        <w:tab/>
      </w:r>
      <w:r w:rsidR="00420B65" w:rsidRPr="00936656">
        <w:rPr>
          <w:color w:val="000000"/>
        </w:rPr>
        <w:tab/>
      </w:r>
    </w:p>
    <w:p w14:paraId="3EBBC991" w14:textId="57D9F912" w:rsidR="0079325B" w:rsidRPr="00936656" w:rsidRDefault="0079325B" w:rsidP="00A7134A">
      <w:pPr>
        <w:spacing w:before="100"/>
        <w:rPr>
          <w:color w:val="000000"/>
        </w:rPr>
      </w:pPr>
      <w:r w:rsidRPr="00936656">
        <w:rPr>
          <w:color w:val="000000"/>
        </w:rPr>
        <w:t>Số tín chỉ:</w:t>
      </w:r>
      <w:r w:rsidR="00861F69" w:rsidRPr="00936656">
        <w:rPr>
          <w:color w:val="000000"/>
        </w:rPr>
        <w:t xml:space="preserve"> </w:t>
      </w:r>
      <w:r w:rsidR="004C504F">
        <w:rPr>
          <w:color w:val="000000"/>
        </w:rPr>
        <w:tab/>
      </w:r>
      <w:r w:rsidR="004C504F">
        <w:rPr>
          <w:color w:val="000000"/>
        </w:rPr>
        <w:tab/>
      </w:r>
      <w:r w:rsidR="00861F69" w:rsidRPr="00936656">
        <w:rPr>
          <w:color w:val="000000"/>
        </w:rPr>
        <w:t>2 (</w:t>
      </w:r>
      <w:r w:rsidR="006F31B7">
        <w:rPr>
          <w:color w:val="000000"/>
        </w:rPr>
        <w:t>2</w:t>
      </w:r>
      <w:r w:rsidR="00861F69" w:rsidRPr="00936656">
        <w:rPr>
          <w:color w:val="000000"/>
        </w:rPr>
        <w:t>-</w:t>
      </w:r>
      <w:r w:rsidR="006F31B7">
        <w:rPr>
          <w:color w:val="000000"/>
        </w:rPr>
        <w:t>0</w:t>
      </w:r>
      <w:r w:rsidR="00861F69" w:rsidRPr="00936656">
        <w:rPr>
          <w:color w:val="000000"/>
        </w:rPr>
        <w:t>)</w:t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="00B00923" w:rsidRPr="00936656">
        <w:rPr>
          <w:color w:val="000000"/>
        </w:rPr>
        <w:tab/>
      </w:r>
      <w:r w:rsidR="00B00923" w:rsidRPr="00936656">
        <w:rPr>
          <w:color w:val="000000"/>
        </w:rPr>
        <w:tab/>
      </w:r>
      <w:r w:rsidRPr="00936656">
        <w:rPr>
          <w:color w:val="0000FF"/>
        </w:rPr>
        <w:tab/>
      </w:r>
    </w:p>
    <w:p w14:paraId="45309A0A" w14:textId="6034FD8E" w:rsidR="0079325B" w:rsidRPr="00936656" w:rsidRDefault="0079325B" w:rsidP="00A7134A">
      <w:pPr>
        <w:spacing w:before="100"/>
        <w:rPr>
          <w:color w:val="000000"/>
        </w:rPr>
      </w:pPr>
      <w:r w:rsidRPr="00936656">
        <w:rPr>
          <w:color w:val="000000"/>
        </w:rPr>
        <w:t>Đào tạo trình độ:</w:t>
      </w:r>
      <w:r w:rsidR="00861F69" w:rsidRPr="00936656">
        <w:rPr>
          <w:color w:val="000000"/>
        </w:rPr>
        <w:t xml:space="preserve"> </w:t>
      </w:r>
      <w:r w:rsidR="004C504F">
        <w:rPr>
          <w:color w:val="000000"/>
        </w:rPr>
        <w:tab/>
      </w:r>
      <w:r w:rsidR="00861F69" w:rsidRPr="00936656">
        <w:rPr>
          <w:color w:val="000000"/>
        </w:rPr>
        <w:t>Đại học</w:t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FF"/>
        </w:rPr>
        <w:tab/>
      </w:r>
    </w:p>
    <w:p w14:paraId="74924DB8" w14:textId="089AE77D" w:rsidR="0079325B" w:rsidRPr="00936656" w:rsidRDefault="0079325B" w:rsidP="00A7134A">
      <w:pPr>
        <w:spacing w:before="100"/>
        <w:jc w:val="both"/>
        <w:rPr>
          <w:color w:val="0000FF"/>
        </w:rPr>
      </w:pPr>
      <w:r w:rsidRPr="00936656">
        <w:rPr>
          <w:color w:val="000000"/>
        </w:rPr>
        <w:t>Học phần tiên quyết:</w:t>
      </w:r>
      <w:r w:rsidR="00B30FC3">
        <w:rPr>
          <w:color w:val="000000"/>
        </w:rPr>
        <w:t xml:space="preserve"> </w:t>
      </w:r>
      <w:r w:rsidR="004C504F">
        <w:rPr>
          <w:color w:val="000000"/>
        </w:rPr>
        <w:tab/>
      </w:r>
      <w:r w:rsidR="00B30FC3">
        <w:rPr>
          <w:color w:val="000000"/>
        </w:rPr>
        <w:t>Không</w:t>
      </w:r>
      <w:r w:rsidRPr="00936656">
        <w:rPr>
          <w:color w:val="000000"/>
        </w:rPr>
        <w:tab/>
      </w:r>
      <w:r w:rsidRPr="00936656">
        <w:rPr>
          <w:color w:val="000000"/>
        </w:rPr>
        <w:tab/>
      </w:r>
      <w:r w:rsidRPr="00936656">
        <w:rPr>
          <w:color w:val="0000FF"/>
        </w:rPr>
        <w:tab/>
      </w:r>
      <w:r w:rsidRPr="00936656">
        <w:rPr>
          <w:color w:val="0000FF"/>
        </w:rPr>
        <w:tab/>
      </w:r>
    </w:p>
    <w:p w14:paraId="26B74F79" w14:textId="443BD6CF" w:rsidR="006A1817" w:rsidRPr="00936656" w:rsidRDefault="00CD6901" w:rsidP="00A7134A">
      <w:pPr>
        <w:spacing w:before="100"/>
        <w:jc w:val="both"/>
        <w:rPr>
          <w:b/>
          <w:color w:val="000000"/>
        </w:rPr>
      </w:pPr>
      <w:r w:rsidRPr="00CD6901">
        <w:rPr>
          <w:b/>
          <w:bCs/>
          <w:color w:val="000000"/>
        </w:rPr>
        <w:t>2</w:t>
      </w:r>
      <w:r w:rsidR="0079325B" w:rsidRPr="00936656">
        <w:rPr>
          <w:b/>
          <w:color w:val="000000"/>
        </w:rPr>
        <w:t xml:space="preserve">. Mô tả học phần: </w:t>
      </w:r>
    </w:p>
    <w:p w14:paraId="1A58E4BB" w14:textId="5CC7EFF8" w:rsidR="00EF51D4" w:rsidRDefault="00495012" w:rsidP="00B7026C">
      <w:pPr>
        <w:spacing w:before="100"/>
        <w:ind w:firstLine="720"/>
        <w:jc w:val="both"/>
        <w:rPr>
          <w:lang w:val="sv-SE"/>
        </w:rPr>
      </w:pPr>
      <w:r w:rsidRPr="00220845">
        <w:rPr>
          <w:lang w:val="sv-SE"/>
        </w:rPr>
        <w:t>Học phần cung cấp cho người học các khái niệm, đặc điểm từ vựng và phương pháp học từ vựng</w:t>
      </w:r>
      <w:r>
        <w:rPr>
          <w:lang w:val="sv-SE"/>
        </w:rPr>
        <w:t>; giúp luyện</w:t>
      </w:r>
      <w:r w:rsidRPr="00220845">
        <w:rPr>
          <w:lang w:val="sv-SE"/>
        </w:rPr>
        <w:t xml:space="preserve"> kỹ năng sử dụng từ vựng trong giao tiếp theo chủ đề: </w:t>
      </w:r>
      <w:r w:rsidRPr="00976383">
        <w:rPr>
          <w:lang w:val="sv-SE"/>
        </w:rPr>
        <w:t xml:space="preserve">công việc, giáo dục, truyền thông, môi trường, giao thông, </w:t>
      </w:r>
      <w:r w:rsidRPr="00D2575B">
        <w:rPr>
          <w:shd w:val="clear" w:color="auto" w:fill="FFFFFF"/>
          <w:lang w:val="sv-SE"/>
        </w:rPr>
        <w:t>khoa học công nghệ</w:t>
      </w:r>
      <w:r w:rsidRPr="00220845">
        <w:rPr>
          <w:lang w:val="sv-SE"/>
        </w:rPr>
        <w:t xml:space="preserve">. </w:t>
      </w:r>
      <w:r>
        <w:rPr>
          <w:lang w:val="sv-SE"/>
        </w:rPr>
        <w:t>K</w:t>
      </w:r>
      <w:r w:rsidRPr="00AD21D1">
        <w:rPr>
          <w:lang w:val="sv-SE"/>
        </w:rPr>
        <w:t>ết thúc học</w:t>
      </w:r>
      <w:r>
        <w:rPr>
          <w:lang w:val="sv-SE"/>
        </w:rPr>
        <w:t xml:space="preserve"> phần, người học có khả năng </w:t>
      </w:r>
      <w:r w:rsidRPr="00AD21D1">
        <w:rPr>
          <w:lang w:val="sv-SE"/>
        </w:rPr>
        <w:t xml:space="preserve">phát triển vốn từ </w:t>
      </w:r>
      <w:r>
        <w:rPr>
          <w:lang w:val="sv-SE"/>
        </w:rPr>
        <w:t>m</w:t>
      </w:r>
      <w:r w:rsidRPr="00AD21D1">
        <w:rPr>
          <w:lang w:val="sv-SE"/>
        </w:rPr>
        <w:t xml:space="preserve">ột cách khoa học để phục vụ việc học tập và </w:t>
      </w:r>
      <w:r>
        <w:rPr>
          <w:lang w:val="sv-SE"/>
        </w:rPr>
        <w:t>công việc</w:t>
      </w:r>
      <w:r w:rsidR="00EF51D4">
        <w:rPr>
          <w:lang w:val="sv-SE"/>
        </w:rPr>
        <w:t>.</w:t>
      </w:r>
    </w:p>
    <w:p w14:paraId="7D5EDD18" w14:textId="159C6958" w:rsidR="00B30FC3" w:rsidRPr="006F3485" w:rsidRDefault="00CD6901" w:rsidP="00A7134A">
      <w:pPr>
        <w:spacing w:before="100"/>
        <w:jc w:val="both"/>
        <w:rPr>
          <w:b/>
          <w:color w:val="000000"/>
          <w:lang w:val="vi-VN"/>
        </w:rPr>
      </w:pPr>
      <w:r>
        <w:rPr>
          <w:b/>
          <w:color w:val="000000"/>
        </w:rPr>
        <w:t>3</w:t>
      </w:r>
      <w:r w:rsidR="0079325B" w:rsidRPr="006F3485">
        <w:rPr>
          <w:b/>
          <w:color w:val="000000"/>
          <w:lang w:val="vi-VN"/>
        </w:rPr>
        <w:t>. Mục tiêu:</w:t>
      </w:r>
    </w:p>
    <w:p w14:paraId="74201CE9" w14:textId="7BECC8D5" w:rsidR="00EF51D4" w:rsidRPr="008A6083" w:rsidRDefault="009946C2" w:rsidP="00B7026C">
      <w:pPr>
        <w:ind w:firstLine="709"/>
        <w:jc w:val="both"/>
        <w:rPr>
          <w:lang w:val="vi-VN"/>
        </w:rPr>
      </w:pPr>
      <w:r w:rsidRPr="00936656">
        <w:rPr>
          <w:iCs/>
          <w:color w:val="000000" w:themeColor="text1"/>
          <w:lang w:val="vi-VN"/>
        </w:rPr>
        <w:t xml:space="preserve">Cung cấp các kiến thức, phương pháp và kỹ năng để </w:t>
      </w:r>
      <w:r w:rsidRPr="006F3485">
        <w:rPr>
          <w:iCs/>
          <w:color w:val="000000" w:themeColor="text1"/>
          <w:lang w:val="vi-VN"/>
        </w:rPr>
        <w:t>người học</w:t>
      </w:r>
      <w:r w:rsidRPr="00936656">
        <w:rPr>
          <w:iCs/>
          <w:color w:val="000000" w:themeColor="text1"/>
          <w:lang w:val="vi-VN"/>
        </w:rPr>
        <w:t xml:space="preserve"> có </w:t>
      </w:r>
      <w:r w:rsidR="00495012">
        <w:rPr>
          <w:iCs/>
          <w:color w:val="000000" w:themeColor="text1"/>
        </w:rPr>
        <w:t>vốn từ vựng cần thiết ứng dụng vào các hoạt động giao tiếp như tiếp nhận, tương tác và sản sinh (</w:t>
      </w:r>
      <w:r w:rsidR="008A6083">
        <w:rPr>
          <w:iCs/>
          <w:color w:val="000000" w:themeColor="text1"/>
        </w:rPr>
        <w:t xml:space="preserve">nghe, nói, đọc, viết, xem phim….). </w:t>
      </w:r>
      <w:r w:rsidR="008A6083" w:rsidRPr="00936656">
        <w:rPr>
          <w:lang w:val="vi-VN"/>
        </w:rPr>
        <w:t xml:space="preserve">Sau khi kết thúc học phần, người học có </w:t>
      </w:r>
      <w:r w:rsidR="008A6083">
        <w:t>dải từ vựng</w:t>
      </w:r>
      <w:r w:rsidR="008A6083" w:rsidRPr="00936656">
        <w:rPr>
          <w:lang w:val="vi-VN"/>
        </w:rPr>
        <w:t xml:space="preserve"> đạt trình độ</w:t>
      </w:r>
      <w:r w:rsidR="008A6083">
        <w:t xml:space="preserve"> B1</w:t>
      </w:r>
      <w:r w:rsidR="008A6083" w:rsidRPr="00936656">
        <w:rPr>
          <w:lang w:val="vi-VN"/>
        </w:rPr>
        <w:t xml:space="preserve"> theo khung tham chiếu Châu Âu (CEFR). </w:t>
      </w:r>
    </w:p>
    <w:p w14:paraId="567CC3FA" w14:textId="04BDAEEF" w:rsidR="0079325B" w:rsidRPr="00D2453B" w:rsidRDefault="00CD6901" w:rsidP="00A7134A">
      <w:pPr>
        <w:spacing w:before="100"/>
        <w:jc w:val="both"/>
        <w:rPr>
          <w:color w:val="000000"/>
          <w:lang w:val="vi-VN"/>
        </w:rPr>
      </w:pPr>
      <w:r>
        <w:rPr>
          <w:b/>
          <w:color w:val="000000"/>
        </w:rPr>
        <w:t>4</w:t>
      </w:r>
      <w:r w:rsidR="0079325B" w:rsidRPr="00D2453B">
        <w:rPr>
          <w:b/>
          <w:color w:val="000000"/>
          <w:lang w:val="vi-VN"/>
        </w:rPr>
        <w:t xml:space="preserve">. </w:t>
      </w:r>
      <w:r w:rsidR="00B7026C">
        <w:rPr>
          <w:b/>
          <w:color w:val="000000"/>
        </w:rPr>
        <w:t>C</w:t>
      </w:r>
      <w:r w:rsidR="00055C21" w:rsidRPr="00D2453B">
        <w:rPr>
          <w:b/>
          <w:color w:val="000000"/>
          <w:lang w:val="vi-VN"/>
        </w:rPr>
        <w:t>huẩn đầu ra</w:t>
      </w:r>
      <w:r w:rsidR="0079325B" w:rsidRPr="00D2453B">
        <w:rPr>
          <w:b/>
          <w:color w:val="000000"/>
          <w:lang w:val="vi-VN"/>
        </w:rPr>
        <w:t xml:space="preserve"> (</w:t>
      </w:r>
      <w:r w:rsidR="00055C21" w:rsidRPr="00D2453B">
        <w:rPr>
          <w:b/>
          <w:color w:val="000000"/>
          <w:lang w:val="vi-VN"/>
        </w:rPr>
        <w:t>CLOs</w:t>
      </w:r>
      <w:r w:rsidR="0079325B" w:rsidRPr="00D2453B">
        <w:rPr>
          <w:b/>
          <w:color w:val="000000"/>
          <w:lang w:val="vi-VN"/>
        </w:rPr>
        <w:t xml:space="preserve">): </w:t>
      </w:r>
      <w:r w:rsidR="0079325B" w:rsidRPr="00D2453B">
        <w:rPr>
          <w:color w:val="000000"/>
          <w:lang w:val="vi-VN"/>
        </w:rPr>
        <w:t xml:space="preserve">Sau khi học xong học phần, </w:t>
      </w:r>
      <w:r w:rsidR="00852519" w:rsidRPr="00D2453B">
        <w:rPr>
          <w:color w:val="000000"/>
          <w:lang w:val="vi-VN"/>
        </w:rPr>
        <w:t>người học</w:t>
      </w:r>
      <w:r w:rsidR="0079325B" w:rsidRPr="00D2453B">
        <w:rPr>
          <w:color w:val="000000"/>
          <w:lang w:val="vi-VN"/>
        </w:rPr>
        <w:t xml:space="preserve"> có thể:</w:t>
      </w:r>
    </w:p>
    <w:p w14:paraId="036515FF" w14:textId="5D003C9A" w:rsidR="004810E1" w:rsidRPr="004810E1" w:rsidRDefault="004810E1" w:rsidP="006F31B7">
      <w:pPr>
        <w:pStyle w:val="ListParagraph"/>
        <w:numPr>
          <w:ilvl w:val="0"/>
          <w:numId w:val="21"/>
        </w:numPr>
        <w:spacing w:before="80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</w:rPr>
        <w:t>Hiểu và vận dụng được phương pháp học từ vựng hiệu quả.</w:t>
      </w:r>
    </w:p>
    <w:p w14:paraId="730C0DBD" w14:textId="2FFC76C4" w:rsidR="002F57AB" w:rsidRPr="00D2453B" w:rsidRDefault="008A6083" w:rsidP="006F31B7">
      <w:pPr>
        <w:pStyle w:val="ListParagraph"/>
        <w:numPr>
          <w:ilvl w:val="0"/>
          <w:numId w:val="21"/>
        </w:numPr>
        <w:spacing w:before="80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</w:rPr>
        <w:t xml:space="preserve">Hiểu được ý nghĩa, cách sử dụng các </w:t>
      </w:r>
      <w:r w:rsidR="002F57AB" w:rsidRPr="00D2453B">
        <w:rPr>
          <w:color w:val="000000"/>
          <w:sz w:val="24"/>
          <w:szCs w:val="24"/>
          <w:lang w:val="vi-VN"/>
        </w:rPr>
        <w:t>từ vựng</w:t>
      </w:r>
      <w:r>
        <w:rPr>
          <w:color w:val="000000"/>
          <w:sz w:val="24"/>
          <w:szCs w:val="24"/>
        </w:rPr>
        <w:t xml:space="preserve"> theo đúng chủ đề, ngữ cảnh.</w:t>
      </w:r>
    </w:p>
    <w:p w14:paraId="237FB550" w14:textId="33A73080" w:rsidR="00117CBF" w:rsidRPr="00D2453B" w:rsidRDefault="008A6083" w:rsidP="006F31B7">
      <w:pPr>
        <w:pStyle w:val="ListParagraph"/>
        <w:numPr>
          <w:ilvl w:val="0"/>
          <w:numId w:val="21"/>
        </w:numPr>
        <w:spacing w:before="80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</w:rPr>
        <w:t>Vận</w:t>
      </w:r>
      <w:r w:rsidR="00117CBF" w:rsidRPr="00D2453B">
        <w:rPr>
          <w:color w:val="000000"/>
          <w:sz w:val="24"/>
          <w:szCs w:val="24"/>
          <w:lang w:val="vi-VN"/>
        </w:rPr>
        <w:t xml:space="preserve"> dụng được các </w:t>
      </w:r>
      <w:r>
        <w:rPr>
          <w:color w:val="000000"/>
          <w:sz w:val="24"/>
          <w:szCs w:val="24"/>
        </w:rPr>
        <w:t>từ vựng</w:t>
      </w:r>
      <w:r w:rsidR="00117CBF" w:rsidRPr="00D2453B">
        <w:rPr>
          <w:color w:val="000000"/>
          <w:sz w:val="24"/>
          <w:szCs w:val="24"/>
          <w:lang w:val="vi-VN"/>
        </w:rPr>
        <w:t xml:space="preserve"> đã học để </w:t>
      </w:r>
      <w:r w:rsidR="004810E1">
        <w:rPr>
          <w:color w:val="000000"/>
          <w:sz w:val="24"/>
          <w:szCs w:val="24"/>
        </w:rPr>
        <w:t>nâng cao hiệu quả giao tiếp</w:t>
      </w:r>
      <w:r w:rsidR="00117CBF" w:rsidRPr="00D2453B">
        <w:rPr>
          <w:color w:val="000000"/>
          <w:sz w:val="24"/>
          <w:szCs w:val="24"/>
          <w:lang w:val="vi-VN"/>
        </w:rPr>
        <w:t>.</w:t>
      </w:r>
    </w:p>
    <w:p w14:paraId="5F41886C" w14:textId="1003C995" w:rsidR="00EF51D4" w:rsidRPr="00B7026C" w:rsidRDefault="007644D8" w:rsidP="00B7026C">
      <w:pPr>
        <w:pStyle w:val="ListParagraph"/>
        <w:numPr>
          <w:ilvl w:val="0"/>
          <w:numId w:val="21"/>
        </w:numPr>
        <w:spacing w:before="80"/>
        <w:jc w:val="both"/>
        <w:rPr>
          <w:color w:val="000000"/>
          <w:sz w:val="24"/>
          <w:szCs w:val="24"/>
          <w:lang w:val="vi-VN"/>
        </w:rPr>
      </w:pPr>
      <w:r w:rsidRPr="00D2453B">
        <w:rPr>
          <w:color w:val="000000"/>
          <w:sz w:val="24"/>
          <w:szCs w:val="24"/>
          <w:lang w:val="vi-VN"/>
        </w:rPr>
        <w:t>Thực hiện thành thạo kỹ năng</w:t>
      </w:r>
      <w:r w:rsidR="00671B10" w:rsidRPr="00D2453B">
        <w:rPr>
          <w:color w:val="000000"/>
          <w:sz w:val="24"/>
          <w:szCs w:val="24"/>
          <w:lang w:val="vi-VN"/>
        </w:rPr>
        <w:t xml:space="preserve"> làm việc nhóm</w:t>
      </w:r>
      <w:r w:rsidRPr="00D2453B">
        <w:rPr>
          <w:color w:val="000000"/>
          <w:sz w:val="24"/>
          <w:szCs w:val="24"/>
          <w:lang w:val="vi-VN"/>
        </w:rPr>
        <w:t>, cặp</w:t>
      </w:r>
      <w:r w:rsidR="00671B10" w:rsidRPr="00D2453B">
        <w:rPr>
          <w:color w:val="000000"/>
          <w:sz w:val="24"/>
          <w:szCs w:val="24"/>
          <w:lang w:val="vi-VN"/>
        </w:rPr>
        <w:t xml:space="preserve"> và tham gia tích cực vào giờ giảng</w:t>
      </w:r>
      <w:r w:rsidRPr="00D2453B">
        <w:rPr>
          <w:color w:val="000000"/>
          <w:sz w:val="24"/>
          <w:szCs w:val="24"/>
          <w:lang w:val="vi-VN"/>
        </w:rPr>
        <w:t>.</w:t>
      </w:r>
    </w:p>
    <w:p w14:paraId="770AA9E1" w14:textId="7D229BD9" w:rsidR="00F20942" w:rsidRDefault="00CD6901" w:rsidP="00A7134A">
      <w:pPr>
        <w:spacing w:before="100" w:after="4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A2190" w:rsidRPr="00D2453B">
        <w:rPr>
          <w:b/>
          <w:color w:val="000000"/>
          <w:lang w:val="vi-VN"/>
        </w:rPr>
        <w:t xml:space="preserve">. </w:t>
      </w:r>
      <w:r w:rsidRPr="00DC3327">
        <w:rPr>
          <w:b/>
          <w:color w:val="000000"/>
        </w:rPr>
        <w:t xml:space="preserve">Ma trận tương thích giữa Chuẩn đầu ra </w:t>
      </w:r>
      <w:r>
        <w:rPr>
          <w:b/>
          <w:color w:val="000000"/>
        </w:rPr>
        <w:t xml:space="preserve">học phần </w:t>
      </w:r>
      <w:r w:rsidRPr="00DC3327">
        <w:rPr>
          <w:b/>
          <w:color w:val="000000"/>
        </w:rPr>
        <w:t>với Chuẩn đầu ra CTĐT</w:t>
      </w:r>
      <w:r>
        <w:rPr>
          <w:b/>
          <w:color w:val="000000"/>
        </w:rPr>
        <w:t xml:space="preserve"> </w:t>
      </w:r>
      <w:r w:rsidR="00E243DA">
        <w:rPr>
          <w:b/>
          <w:color w:val="000000"/>
        </w:rPr>
        <w:t xml:space="preserve">ngành </w:t>
      </w:r>
      <w:r>
        <w:rPr>
          <w:b/>
          <w:color w:val="000000"/>
        </w:rPr>
        <w:t>Ngôn ngữ Anh</w:t>
      </w:r>
      <w:r w:rsidR="00F20942">
        <w:rPr>
          <w:b/>
          <w:color w:val="000000"/>
        </w:rPr>
        <w:t>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E243DA" w:rsidRPr="00366A33" w14:paraId="1DBCF849" w14:textId="77777777" w:rsidTr="00B745AF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1A270736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14:paraId="664C71F7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</w:t>
            </w:r>
            <w:r w:rsidRPr="00366A33">
              <w:rPr>
                <w:b/>
                <w:color w:val="000000"/>
                <w:sz w:val="22"/>
              </w:rPr>
              <w:t xml:space="preserve"> CTĐT</w:t>
            </w:r>
            <w:r>
              <w:rPr>
                <w:b/>
                <w:color w:val="000000"/>
                <w:sz w:val="22"/>
              </w:rPr>
              <w:t xml:space="preserve"> (PLOs)</w:t>
            </w:r>
          </w:p>
        </w:tc>
      </w:tr>
      <w:tr w:rsidR="00E243DA" w:rsidRPr="00366A33" w14:paraId="06ABAECE" w14:textId="77777777" w:rsidTr="00B745AF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758DBD0B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99A357F" w14:textId="77777777" w:rsidR="00E243DA" w:rsidRPr="00BC4FF5" w:rsidRDefault="00E243DA" w:rsidP="00B745AF">
            <w:pPr>
              <w:spacing w:before="40" w:after="40"/>
              <w:jc w:val="center"/>
              <w:rPr>
                <w:sz w:val="22"/>
              </w:rPr>
            </w:pPr>
            <w:r w:rsidRPr="00BC4FF5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C033590" w14:textId="77777777" w:rsidR="00E243DA" w:rsidRPr="00BC4FF5" w:rsidRDefault="00E243DA" w:rsidP="00B745AF">
            <w:pPr>
              <w:spacing w:before="40" w:after="40"/>
              <w:jc w:val="center"/>
              <w:rPr>
                <w:sz w:val="22"/>
              </w:rPr>
            </w:pPr>
            <w:r w:rsidRPr="00BC4FF5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22A826B" w14:textId="77777777" w:rsidR="00E243DA" w:rsidRPr="00BC4FF5" w:rsidRDefault="00E243DA" w:rsidP="00B745AF">
            <w:pPr>
              <w:spacing w:before="40" w:after="40"/>
              <w:jc w:val="center"/>
              <w:rPr>
                <w:sz w:val="22"/>
              </w:rPr>
            </w:pPr>
            <w:r w:rsidRPr="00BC4FF5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3DA2A0C" w14:textId="77777777" w:rsidR="00E243DA" w:rsidRPr="00366A33" w:rsidRDefault="00E243DA" w:rsidP="00B745AF">
            <w:pPr>
              <w:spacing w:before="40" w:after="40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38BECD8" w14:textId="77777777" w:rsidR="00E243DA" w:rsidRPr="00366A33" w:rsidRDefault="00E243DA" w:rsidP="00B745AF">
            <w:pPr>
              <w:spacing w:before="40" w:after="40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A09F62E" w14:textId="77777777" w:rsidR="00E243DA" w:rsidRPr="00366A33" w:rsidRDefault="00E243DA" w:rsidP="00B745AF">
            <w:pPr>
              <w:spacing w:before="40" w:after="40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362924" w14:textId="77777777" w:rsidR="00E243DA" w:rsidRPr="00366A33" w:rsidRDefault="00E243DA" w:rsidP="00B745AF">
            <w:pPr>
              <w:spacing w:before="40" w:after="40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7D5092C" w14:textId="77777777" w:rsidR="00E243DA" w:rsidRPr="00366A33" w:rsidRDefault="00E243DA" w:rsidP="00B745AF">
            <w:pPr>
              <w:spacing w:before="40" w:after="40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2CD8E37" w14:textId="77777777" w:rsidR="00E243DA" w:rsidRPr="00366A33" w:rsidRDefault="00E243DA" w:rsidP="00B745AF">
            <w:pPr>
              <w:spacing w:before="40" w:after="40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72D5946B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</w:tr>
      <w:tr w:rsidR="00E243DA" w:rsidRPr="00366A33" w14:paraId="3107C8E8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35DD7E7" w14:textId="77777777" w:rsidR="00E243DA" w:rsidRPr="00366A33" w:rsidRDefault="00E243DA" w:rsidP="00E243DA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2305BD6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43FECF1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371CF57" w14:textId="6D21D1C2" w:rsidR="00E243DA" w:rsidRPr="00BC4FF5" w:rsidRDefault="004810E1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02C04C3" w14:textId="466427E9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3BF839C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528B830" w14:textId="39627B82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62ECBFA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C53F4AF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BDEC6A0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3C76B4ED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E243DA" w:rsidRPr="00366A33" w14:paraId="5D2610DA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2B339D6" w14:textId="77777777" w:rsidR="00E243DA" w:rsidRPr="00366A33" w:rsidRDefault="00E243DA" w:rsidP="00E243DA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0BE7A26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660A826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1F70F3" w14:textId="4578FC4F" w:rsidR="00E243DA" w:rsidRPr="00BC4FF5" w:rsidRDefault="004810E1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23D19FF" w14:textId="6332A05E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1B033B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057E61A" w14:textId="47D07167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7231AA3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8C1929E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5228219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47E5FCF5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E243DA" w:rsidRPr="00366A33" w14:paraId="74E6D15B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86170D6" w14:textId="77777777" w:rsidR="00E243DA" w:rsidRPr="00366A33" w:rsidRDefault="00E243DA" w:rsidP="00E243DA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327BF6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4CA6B60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4862801" w14:textId="000ED2A2" w:rsidR="00E243DA" w:rsidRPr="00BC4FF5" w:rsidRDefault="004810E1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9B977F1" w14:textId="1BB330C4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B3B40A0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B2B1F6D" w14:textId="3D6E2675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061889E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8C2DE14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6CE8673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7C08B3CE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E243DA" w:rsidRPr="00366A33" w14:paraId="71FC5447" w14:textId="77777777" w:rsidTr="00B745AF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5FA8313" w14:textId="3E3EC2D6" w:rsidR="00E243DA" w:rsidRPr="00366A33" w:rsidRDefault="00E243DA" w:rsidP="00E243DA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68342DA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4A85B97" w14:textId="77777777" w:rsidR="00E243DA" w:rsidRPr="00BC4FF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9CEAB1C" w14:textId="4D742DDA" w:rsidR="00E243DA" w:rsidRPr="00BC4FF5" w:rsidRDefault="004810E1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8749BC" w14:textId="15EAF477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9246ED0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5BC0046" w14:textId="5F676F92" w:rsidR="00E243DA" w:rsidRPr="00366A33" w:rsidRDefault="00ED08D0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86347AE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3C1DEA3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F86F9CA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7829ADC5" w14:textId="77777777" w:rsidR="00E243DA" w:rsidRPr="00366A33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432DDD6D" w14:textId="0DDB0AA9" w:rsidR="00E243DA" w:rsidRPr="00DC3327" w:rsidRDefault="00E243DA" w:rsidP="00E243DA">
      <w:pPr>
        <w:spacing w:before="120" w:after="60"/>
        <w:jc w:val="both"/>
        <w:rPr>
          <w:color w:val="000000"/>
        </w:rPr>
      </w:pPr>
      <w:r>
        <w:rPr>
          <w:b/>
          <w:color w:val="000000"/>
        </w:rPr>
        <w:t>6</w:t>
      </w:r>
      <w:r w:rsidRPr="00DC3327">
        <w:rPr>
          <w:b/>
          <w:color w:val="000000"/>
        </w:rPr>
        <w:t>. Nội dung: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837"/>
        <w:gridCol w:w="806"/>
      </w:tblGrid>
      <w:tr w:rsidR="00E243DA" w:rsidRPr="00A0015D" w14:paraId="538164D4" w14:textId="77777777" w:rsidTr="007F7234">
        <w:trPr>
          <w:tblHeader/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4845A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TT</w:t>
            </w:r>
            <w:r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64943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55DA5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6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62F4C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Số tiết</w:t>
            </w:r>
          </w:p>
        </w:tc>
      </w:tr>
      <w:tr w:rsidR="00E243DA" w:rsidRPr="00A0015D" w14:paraId="1A9C7DA4" w14:textId="77777777" w:rsidTr="007F7234">
        <w:trPr>
          <w:tblHeader/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5FA46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F206D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BDD00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A15F3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LT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8FA05" w14:textId="77777777" w:rsidR="00E243DA" w:rsidRPr="00A0015D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A0015D">
              <w:rPr>
                <w:b/>
                <w:color w:val="000000"/>
                <w:sz w:val="22"/>
              </w:rPr>
              <w:t>TH</w:t>
            </w:r>
          </w:p>
        </w:tc>
      </w:tr>
      <w:tr w:rsidR="004810E1" w:rsidRPr="00A0015D" w14:paraId="7264AB8C" w14:textId="77777777" w:rsidTr="00046E5A">
        <w:trPr>
          <w:trHeight w:val="416"/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0A03070" w14:textId="1FE2225C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A0015D">
              <w:rPr>
                <w:color w:val="000000"/>
                <w:sz w:val="22"/>
              </w:rPr>
              <w:t>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1BA3CC9A" w14:textId="1E8C2435" w:rsidR="004810E1" w:rsidRPr="00046E5A" w:rsidRDefault="004810E1" w:rsidP="004810E1">
            <w:pPr>
              <w:spacing w:before="40" w:after="40"/>
              <w:rPr>
                <w:i/>
                <w:iCs/>
                <w:color w:val="000000"/>
                <w:sz w:val="22"/>
              </w:rPr>
            </w:pPr>
            <w:r w:rsidRPr="002664B5">
              <w:rPr>
                <w:color w:val="000000"/>
              </w:rPr>
              <w:t>Giới thiệu học phần</w:t>
            </w:r>
            <w:r>
              <w:rPr>
                <w:color w:val="000000"/>
              </w:rPr>
              <w:t xml:space="preserve"> và phương pháp học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75ECF1D7" w14:textId="71ADD38B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1E06CF03" w14:textId="7B18BAB9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046E5A"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064078BD" w14:textId="7EC04B55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046E5A"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3407E9C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76E79E72" w14:textId="414CECA1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A0015D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EB67F37" w14:textId="311553A2" w:rsidR="004810E1" w:rsidRPr="00046E5A" w:rsidRDefault="004810E1" w:rsidP="004810E1">
            <w:pPr>
              <w:spacing w:before="60" w:line="276" w:lineRule="auto"/>
              <w:rPr>
                <w:color w:val="000000"/>
              </w:rPr>
            </w:pPr>
            <w:r>
              <w:rPr>
                <w:color w:val="000000"/>
              </w:rPr>
              <w:t>Công việc và việc học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A3B27F0" w14:textId="13B7F0EA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3A77FC8D" w14:textId="59413543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28208950" w14:textId="0AB84894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6A3A3AA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5C45D128" w14:textId="6FDB5F04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7D75C4FF" w14:textId="2C7AE4BA" w:rsidR="004810E1" w:rsidRPr="00A0015D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Giáo dục và sự học tập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A1356D6" w14:textId="190418D3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2F70E4F" w14:textId="1F58DBCD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1AECB9E1" w14:textId="5AC5178D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31B3953E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9ED4ACA" w14:textId="51712AFD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0F5AE6A0" w14:textId="47542523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Các phương tiện truyền thông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2D4E474B" w14:textId="4D391584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2F11C072" w14:textId="0BD279D6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71091BB" w14:textId="5625687E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490906E9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1453782A" w14:textId="7A5AFF25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135A378" w14:textId="594E24C0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Thời tiết và môi trường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1CD25FB" w14:textId="21FB5201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163703E6" w14:textId="106F3C10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579D4FBE" w14:textId="742695AB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33D00E5E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157927D5" w14:textId="4FC3FD98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3F9C07D" w14:textId="531DC145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Hội họa, nhiếp ảnh và âm nhạc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7F5A5865" w14:textId="4185BD2A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7FE047D" w14:textId="7B980F43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76FF1B87" w14:textId="0748B08B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7BEC11D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E01A201" w14:textId="3C0329C3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5FB0E285" w14:textId="1D05A9E9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Khoa học và công nghệ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1FEEE036" w14:textId="42B6D511" w:rsidR="004810E1" w:rsidRPr="00A0015D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2A1C2D91" w14:textId="5BA6F859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160CE520" w14:textId="0AA97BDF" w:rsidR="004810E1" w:rsidRPr="00046E5A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48A5995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86E1798" w14:textId="4A9B5DF4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28BFBD6" w14:textId="1FA0390B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Đi lại và giao thông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F48FD82" w14:textId="5639ED2A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5E3249FA" w14:textId="1D7108EC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A4CEF6F" w14:textId="121400F9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B7B07A1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204AAD13" w14:textId="6DBDC20F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BDE8811" w14:textId="60B91091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Con người vả xã hội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5316F008" w14:textId="6D1B48F6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3203467D" w14:textId="146FFEFC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2B3EC3F" w14:textId="57EA14C0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4CC4D6C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0170DC40" w14:textId="09B033FC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1BE46AF" w14:textId="36BD8602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Luật pháp và tội phạm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5BAA93B2" w14:textId="4ACB03B2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39F0FD17" w14:textId="2795B455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6D2A24A2" w14:textId="4A2AF306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014BCFF7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0FFAD156" w14:textId="3B397941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243D896A" w14:textId="1FCAD3D2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Sức khỏe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67CD71AF" w14:textId="6959A717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F8F4008" w14:textId="3533EFDB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45985D9B" w14:textId="6CBA0EE2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1ECB7FD8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6BAEF368" w14:textId="7FD38B19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31BCC7B5" w14:textId="432CD1A4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Tiền bạc và mua sắm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32462606" w14:textId="2F6C1EFC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82D81A8" w14:textId="24856945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14D3DCD4" w14:textId="38D9EEE9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3C20B9BF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3BE8D26A" w14:textId="2A417F3C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6DDCFB7B" w14:textId="0CE9A7AC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Giải trí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51A888C1" w14:textId="61ED662A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99343AE" w14:textId="2D244533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319855CF" w14:textId="1BAF2F66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4810E1" w:rsidRPr="00A0015D" w14:paraId="72345383" w14:textId="77777777" w:rsidTr="00B745AF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14:paraId="6A1F6A93" w14:textId="758ABAC9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14:paraId="52487692" w14:textId="7AD23810" w:rsidR="004810E1" w:rsidRDefault="004810E1" w:rsidP="004810E1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Ôn tập &amp; kiểm tra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14:paraId="40F9B1D4" w14:textId="37F8BA07" w:rsidR="004810E1" w:rsidRDefault="004810E1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14:paraId="4627F658" w14:textId="51F8FC0B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14:paraId="06227021" w14:textId="2ABA0BDC" w:rsidR="004810E1" w:rsidRDefault="005E7274" w:rsidP="004810E1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</w:tbl>
    <w:p w14:paraId="4ECA69B4" w14:textId="6AFE287F" w:rsidR="00E243DA" w:rsidRPr="00C14D60" w:rsidRDefault="00E243DA" w:rsidP="00E243DA">
      <w:pPr>
        <w:spacing w:before="120" w:after="60"/>
        <w:jc w:val="both"/>
        <w:rPr>
          <w:b/>
          <w:color w:val="000000"/>
        </w:rPr>
      </w:pPr>
      <w:r w:rsidRPr="00C14D60">
        <w:rPr>
          <w:b/>
          <w:color w:val="000000"/>
        </w:rPr>
        <w:t>7. Phương pháp dạy học</w:t>
      </w:r>
      <w:r w:rsidR="00046E5A">
        <w:rPr>
          <w:b/>
          <w:color w:val="000000"/>
        </w:rPr>
        <w:t>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064"/>
        <w:gridCol w:w="1781"/>
      </w:tblGrid>
      <w:tr w:rsidR="00E243DA" w:rsidRPr="001243AA" w14:paraId="7247E4B8" w14:textId="77777777" w:rsidTr="00B745AF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5FA07" w14:textId="77777777" w:rsidR="00E243DA" w:rsidRPr="009814E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5BE01" w14:textId="77777777" w:rsidR="00E243DA" w:rsidRPr="009814E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Phương pháp dạy học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  <w:vAlign w:val="center"/>
          </w:tcPr>
          <w:p w14:paraId="5CA6EF93" w14:textId="77777777" w:rsidR="00E243DA" w:rsidRPr="009814E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Áp dụng cho chủ đề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14:paraId="0B41B19F" w14:textId="77777777" w:rsidR="00E243DA" w:rsidRPr="009814E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Nhằm đạt CLOs</w:t>
            </w:r>
          </w:p>
        </w:tc>
      </w:tr>
      <w:tr w:rsidR="00E243DA" w:rsidRPr="001243AA" w14:paraId="66A85D4C" w14:textId="77777777" w:rsidTr="00B745AF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B1E5D61" w14:textId="77777777" w:rsidR="00E243DA" w:rsidRPr="00356C93" w:rsidRDefault="00E243DA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66F139DD" w14:textId="2E1B4D27" w:rsidR="00E243DA" w:rsidRPr="00356C93" w:rsidRDefault="00675A0A" w:rsidP="00B745AF">
            <w:pPr>
              <w:spacing w:before="40" w:after="40"/>
              <w:rPr>
                <w:color w:val="000000"/>
                <w:sz w:val="22"/>
              </w:rPr>
            </w:pPr>
            <w:r w:rsidRPr="00936656">
              <w:rPr>
                <w:color w:val="000000"/>
              </w:rPr>
              <w:t>Thuyết giảng</w:t>
            </w:r>
            <w:r w:rsidR="005E7274">
              <w:rPr>
                <w:color w:val="000000"/>
              </w:rPr>
              <w:t xml:space="preserve">, </w:t>
            </w:r>
            <w:r w:rsidR="00B7026C">
              <w:rPr>
                <w:color w:val="000000"/>
              </w:rPr>
              <w:t>D</w:t>
            </w:r>
            <w:r w:rsidR="005E7274">
              <w:rPr>
                <w:color w:val="000000"/>
              </w:rPr>
              <w:t xml:space="preserve">ạy học thông qua thảo luận, Tổ chức học tập theo nhóm, </w:t>
            </w:r>
            <w:r w:rsidR="005E7274" w:rsidRPr="006F3010">
              <w:rPr>
                <w:sz w:val="22"/>
              </w:rPr>
              <w:t>Sử dụng phim tư liệu trong giảng dạy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14:paraId="4F45B524" w14:textId="3B504136" w:rsidR="00E243DA" w:rsidRPr="00046E5A" w:rsidRDefault="00E243DA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046E5A">
              <w:rPr>
                <w:color w:val="000000"/>
                <w:sz w:val="22"/>
              </w:rPr>
              <w:t>1</w:t>
            </w:r>
            <w:r w:rsidR="005E7274">
              <w:rPr>
                <w:color w:val="000000"/>
                <w:sz w:val="22"/>
              </w:rPr>
              <w:t>, 2, 3, 4, 5, 6, 7, 14</w:t>
            </w:r>
          </w:p>
        </w:tc>
        <w:tc>
          <w:tcPr>
            <w:tcW w:w="1781" w:type="dxa"/>
          </w:tcPr>
          <w:p w14:paraId="40430876" w14:textId="3F86D779" w:rsidR="00E243DA" w:rsidRPr="00356C93" w:rsidRDefault="005E7274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a, b, c, </w:t>
            </w:r>
            <w:r w:rsidR="00675A0A">
              <w:rPr>
                <w:color w:val="000000"/>
                <w:sz w:val="22"/>
              </w:rPr>
              <w:t>d</w:t>
            </w:r>
          </w:p>
        </w:tc>
      </w:tr>
      <w:tr w:rsidR="00E243DA" w:rsidRPr="001243AA" w14:paraId="6AA187CD" w14:textId="77777777" w:rsidTr="00B745AF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41022EB" w14:textId="77777777" w:rsidR="00E243DA" w:rsidRPr="00356C93" w:rsidRDefault="00E243DA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5A188A4E" w14:textId="5033A15E" w:rsidR="00E243DA" w:rsidRPr="00356C93" w:rsidRDefault="00675A0A" w:rsidP="00B745AF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</w:rPr>
              <w:t>Tổ chức học tập theo nhóm,</w:t>
            </w:r>
            <w:r w:rsidR="005E7274">
              <w:rPr>
                <w:color w:val="000000"/>
              </w:rPr>
              <w:t xml:space="preserve"> </w:t>
            </w:r>
            <w:r w:rsidR="005E7274">
              <w:rPr>
                <w:color w:val="000000"/>
                <w:sz w:val="22"/>
              </w:rPr>
              <w:t>Semina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14:paraId="7A7EB29E" w14:textId="36347FAC" w:rsidR="00E243DA" w:rsidRPr="00046E5A" w:rsidRDefault="005E7274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8, 9, 10, 11, 12, 13</w:t>
            </w:r>
          </w:p>
        </w:tc>
        <w:tc>
          <w:tcPr>
            <w:tcW w:w="1781" w:type="dxa"/>
          </w:tcPr>
          <w:p w14:paraId="699740E5" w14:textId="7D54F8BD" w:rsidR="00E243DA" w:rsidRPr="00356C93" w:rsidRDefault="00675A0A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c, d</w:t>
            </w:r>
          </w:p>
        </w:tc>
      </w:tr>
    </w:tbl>
    <w:p w14:paraId="68FE9535" w14:textId="2EE36654" w:rsidR="00E243DA" w:rsidRPr="006E7E1F" w:rsidRDefault="00E243DA" w:rsidP="00E243DA">
      <w:pPr>
        <w:spacing w:before="100" w:after="40"/>
        <w:jc w:val="both"/>
        <w:rPr>
          <w:i/>
          <w:color w:val="0000FF"/>
        </w:rPr>
      </w:pPr>
      <w:r>
        <w:rPr>
          <w:b/>
          <w:color w:val="000000"/>
        </w:rPr>
        <w:t>8</w:t>
      </w:r>
      <w:r w:rsidRPr="00DC3327">
        <w:rPr>
          <w:b/>
          <w:color w:val="000000"/>
        </w:rPr>
        <w:t>. Đánh giá kết quả học tập:</w:t>
      </w:r>
      <w:r>
        <w:rPr>
          <w:b/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843"/>
      </w:tblGrid>
      <w:tr w:rsidR="00E243DA" w:rsidRPr="00420B65" w14:paraId="676830AD" w14:textId="77777777" w:rsidTr="00B7026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EF550" w14:textId="77777777" w:rsidR="00E243DA" w:rsidRPr="005C0AC3" w:rsidRDefault="00E243DA" w:rsidP="00B745AF">
            <w:pPr>
              <w:spacing w:before="40" w:after="40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5B67C" w14:textId="77777777" w:rsidR="00E243DA" w:rsidRPr="005C0AC3" w:rsidRDefault="00E243DA" w:rsidP="00B745AF">
            <w:pPr>
              <w:spacing w:before="40" w:after="40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2E368445" w14:textId="77777777" w:rsidR="00E243DA" w:rsidRPr="00420B6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C7D2101" w14:textId="77777777" w:rsidR="00E243DA" w:rsidRPr="00420B65" w:rsidRDefault="00E243DA" w:rsidP="00B745AF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>Trọng số (%)</w:t>
            </w:r>
          </w:p>
        </w:tc>
      </w:tr>
      <w:tr w:rsidR="00E243DA" w:rsidRPr="004B52CE" w14:paraId="1B9AC99C" w14:textId="77777777" w:rsidTr="00B7026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23204CDE" w14:textId="77777777" w:rsidR="00E243DA" w:rsidRPr="004B52CE" w:rsidRDefault="00E243DA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B52CE">
              <w:rPr>
                <w:color w:val="000000"/>
                <w:sz w:val="22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2931A955" w14:textId="77777777" w:rsidR="00E243DA" w:rsidRPr="004B52CE" w:rsidRDefault="00E243DA" w:rsidP="00B745AF">
            <w:pPr>
              <w:spacing w:before="40" w:after="40"/>
              <w:rPr>
                <w:color w:val="000000"/>
                <w:sz w:val="22"/>
              </w:rPr>
            </w:pPr>
            <w:r w:rsidRPr="004B52CE">
              <w:rPr>
                <w:color w:val="000000"/>
                <w:sz w:val="22"/>
              </w:rPr>
              <w:t>Đánh giá quá trình</w:t>
            </w:r>
          </w:p>
        </w:tc>
        <w:tc>
          <w:tcPr>
            <w:tcW w:w="1984" w:type="dxa"/>
          </w:tcPr>
          <w:p w14:paraId="7139DCB2" w14:textId="2E246274" w:rsidR="00E243DA" w:rsidRPr="004B52CE" w:rsidRDefault="004B52CE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 b, c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53D4890E" w14:textId="033E7C00" w:rsidR="00E243DA" w:rsidRPr="004B52CE" w:rsidRDefault="004B52CE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B52CE">
              <w:rPr>
                <w:color w:val="000000"/>
                <w:sz w:val="22"/>
              </w:rPr>
              <w:t>50</w:t>
            </w:r>
          </w:p>
        </w:tc>
      </w:tr>
      <w:tr w:rsidR="00E243DA" w:rsidRPr="00420B65" w14:paraId="7905F568" w14:textId="77777777" w:rsidTr="00B7026C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C353240" w14:textId="77777777" w:rsidR="00E243DA" w:rsidRPr="004B52CE" w:rsidRDefault="00E243DA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B52CE">
              <w:rPr>
                <w:color w:val="000000"/>
                <w:sz w:val="22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3FD58D27" w14:textId="77777777" w:rsidR="00E243DA" w:rsidRPr="004B52CE" w:rsidRDefault="00E243DA" w:rsidP="00B745AF">
            <w:pPr>
              <w:spacing w:before="40" w:after="40"/>
              <w:rPr>
                <w:color w:val="000000"/>
                <w:sz w:val="22"/>
              </w:rPr>
            </w:pPr>
            <w:r w:rsidRPr="004B52CE">
              <w:rPr>
                <w:color w:val="000000"/>
                <w:sz w:val="22"/>
              </w:rPr>
              <w:t>Thi cuối kỳ</w:t>
            </w:r>
          </w:p>
        </w:tc>
        <w:tc>
          <w:tcPr>
            <w:tcW w:w="1984" w:type="dxa"/>
          </w:tcPr>
          <w:p w14:paraId="7E94EB14" w14:textId="2F6BDD68" w:rsidR="00E243DA" w:rsidRPr="004B52CE" w:rsidRDefault="004B52CE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b, c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320B5D45" w14:textId="04146F8C" w:rsidR="00E243DA" w:rsidRPr="004B52CE" w:rsidRDefault="004B52CE" w:rsidP="00B745AF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B52CE">
              <w:rPr>
                <w:color w:val="000000"/>
                <w:sz w:val="22"/>
              </w:rPr>
              <w:t>50</w:t>
            </w:r>
          </w:p>
        </w:tc>
      </w:tr>
    </w:tbl>
    <w:p w14:paraId="7DE9B614" w14:textId="01F492BC" w:rsidR="00E243DA" w:rsidRDefault="00E243DA" w:rsidP="00E243DA">
      <w:pPr>
        <w:spacing w:before="100" w:after="40"/>
        <w:jc w:val="both"/>
        <w:rPr>
          <w:i/>
          <w:color w:val="0000FF"/>
        </w:rPr>
      </w:pPr>
      <w:r>
        <w:rPr>
          <w:b/>
        </w:rPr>
        <w:t>9</w:t>
      </w:r>
      <w:r w:rsidRPr="005C0AC3">
        <w:rPr>
          <w:b/>
        </w:rPr>
        <w:t xml:space="preserve">. Tài </w:t>
      </w:r>
      <w:r w:rsidRPr="00DC3327">
        <w:rPr>
          <w:b/>
          <w:color w:val="000000"/>
        </w:rPr>
        <w:t>liệu dạy học:</w:t>
      </w:r>
      <w:r>
        <w:rPr>
          <w:b/>
          <w:color w:val="000000"/>
        </w:rPr>
        <w:t xml:space="preserve"> </w:t>
      </w:r>
    </w:p>
    <w:tbl>
      <w:tblPr>
        <w:tblW w:w="98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023"/>
        <w:gridCol w:w="1701"/>
        <w:gridCol w:w="814"/>
        <w:gridCol w:w="1880"/>
        <w:gridCol w:w="992"/>
        <w:gridCol w:w="823"/>
        <w:gridCol w:w="919"/>
      </w:tblGrid>
      <w:tr w:rsidR="005E7274" w:rsidRPr="005E7274" w14:paraId="17773C4B" w14:textId="77777777" w:rsidTr="00B7026C">
        <w:tc>
          <w:tcPr>
            <w:tcW w:w="671" w:type="dxa"/>
            <w:vMerge w:val="restart"/>
            <w:vAlign w:val="center"/>
          </w:tcPr>
          <w:p w14:paraId="144D905E" w14:textId="77777777" w:rsidR="005E7274" w:rsidRPr="005E7274" w:rsidRDefault="005E7274" w:rsidP="00B7026C">
            <w:pPr>
              <w:spacing w:before="120"/>
              <w:ind w:hanging="122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  <w:color w:val="000000"/>
              </w:rPr>
              <w:t>STT</w:t>
            </w:r>
          </w:p>
        </w:tc>
        <w:tc>
          <w:tcPr>
            <w:tcW w:w="2023" w:type="dxa"/>
            <w:vMerge w:val="restart"/>
            <w:vAlign w:val="center"/>
          </w:tcPr>
          <w:p w14:paraId="7EA8302D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Tên tác giả</w:t>
            </w:r>
          </w:p>
        </w:tc>
        <w:tc>
          <w:tcPr>
            <w:tcW w:w="1701" w:type="dxa"/>
            <w:vMerge w:val="restart"/>
            <w:vAlign w:val="center"/>
          </w:tcPr>
          <w:p w14:paraId="154D19DF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Tên tài liệu</w:t>
            </w:r>
          </w:p>
        </w:tc>
        <w:tc>
          <w:tcPr>
            <w:tcW w:w="814" w:type="dxa"/>
            <w:vMerge w:val="restart"/>
            <w:vAlign w:val="center"/>
          </w:tcPr>
          <w:p w14:paraId="49E64CAA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Năm xuất bản</w:t>
            </w:r>
          </w:p>
        </w:tc>
        <w:tc>
          <w:tcPr>
            <w:tcW w:w="1880" w:type="dxa"/>
            <w:vMerge w:val="restart"/>
            <w:vAlign w:val="center"/>
          </w:tcPr>
          <w:p w14:paraId="2317E8A1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Nhà xuất bản</w:t>
            </w:r>
          </w:p>
        </w:tc>
        <w:tc>
          <w:tcPr>
            <w:tcW w:w="992" w:type="dxa"/>
            <w:vMerge w:val="restart"/>
            <w:vAlign w:val="center"/>
          </w:tcPr>
          <w:p w14:paraId="67443E47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Địa chỉ khai thác tài liệu</w:t>
            </w:r>
          </w:p>
        </w:tc>
        <w:tc>
          <w:tcPr>
            <w:tcW w:w="1742" w:type="dxa"/>
            <w:gridSpan w:val="2"/>
            <w:vAlign w:val="center"/>
          </w:tcPr>
          <w:p w14:paraId="4016292C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 xml:space="preserve">Mục đích </w:t>
            </w:r>
          </w:p>
          <w:p w14:paraId="2D364EBC" w14:textId="77777777" w:rsidR="005E7274" w:rsidRPr="005E7274" w:rsidRDefault="005E7274" w:rsidP="00AD1306">
            <w:pPr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sử dụng</w:t>
            </w:r>
          </w:p>
        </w:tc>
      </w:tr>
      <w:tr w:rsidR="005E7274" w:rsidRPr="00692536" w14:paraId="54F5A3B7" w14:textId="77777777" w:rsidTr="00B7026C">
        <w:tc>
          <w:tcPr>
            <w:tcW w:w="671" w:type="dxa"/>
            <w:vMerge/>
            <w:vAlign w:val="center"/>
          </w:tcPr>
          <w:p w14:paraId="5450D359" w14:textId="77777777" w:rsidR="005E7274" w:rsidRPr="00D874DF" w:rsidRDefault="005E7274" w:rsidP="00AD1306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2023" w:type="dxa"/>
            <w:vMerge/>
            <w:vAlign w:val="center"/>
          </w:tcPr>
          <w:p w14:paraId="3BC8EFD3" w14:textId="77777777" w:rsidR="005E7274" w:rsidRPr="00D874DF" w:rsidRDefault="005E7274" w:rsidP="00AD1306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vAlign w:val="center"/>
          </w:tcPr>
          <w:p w14:paraId="26A53A1C" w14:textId="77777777" w:rsidR="005E7274" w:rsidRPr="00D874DF" w:rsidRDefault="005E7274" w:rsidP="00AD1306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814" w:type="dxa"/>
            <w:vMerge/>
            <w:vAlign w:val="center"/>
          </w:tcPr>
          <w:p w14:paraId="2BB31073" w14:textId="77777777" w:rsidR="005E7274" w:rsidRPr="00D874DF" w:rsidRDefault="005E7274" w:rsidP="00AD1306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880" w:type="dxa"/>
            <w:vMerge/>
            <w:vAlign w:val="center"/>
          </w:tcPr>
          <w:p w14:paraId="0F8AE22C" w14:textId="77777777" w:rsidR="005E7274" w:rsidRPr="00D874DF" w:rsidRDefault="005E7274" w:rsidP="00AD1306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992" w:type="dxa"/>
            <w:vMerge/>
            <w:vAlign w:val="center"/>
          </w:tcPr>
          <w:p w14:paraId="5E137605" w14:textId="77777777" w:rsidR="005E7274" w:rsidRPr="00D874DF" w:rsidRDefault="005E7274" w:rsidP="00AD1306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823" w:type="dxa"/>
            <w:vAlign w:val="center"/>
          </w:tcPr>
          <w:p w14:paraId="2BA374F6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Tài liệu chính</w:t>
            </w:r>
          </w:p>
        </w:tc>
        <w:tc>
          <w:tcPr>
            <w:tcW w:w="919" w:type="dxa"/>
            <w:vAlign w:val="center"/>
          </w:tcPr>
          <w:p w14:paraId="38CABE5C" w14:textId="77777777" w:rsidR="005E7274" w:rsidRPr="005E7274" w:rsidRDefault="005E7274" w:rsidP="00AD1306">
            <w:pPr>
              <w:spacing w:before="120"/>
              <w:jc w:val="center"/>
              <w:rPr>
                <w:b/>
                <w:bCs/>
                <w:iCs/>
              </w:rPr>
            </w:pPr>
            <w:r w:rsidRPr="005E7274">
              <w:rPr>
                <w:b/>
                <w:bCs/>
                <w:iCs/>
              </w:rPr>
              <w:t>Tham khảo</w:t>
            </w:r>
          </w:p>
        </w:tc>
      </w:tr>
      <w:tr w:rsidR="005E7274" w:rsidRPr="00692536" w14:paraId="38D12175" w14:textId="77777777" w:rsidTr="00B7026C">
        <w:tc>
          <w:tcPr>
            <w:tcW w:w="671" w:type="dxa"/>
          </w:tcPr>
          <w:p w14:paraId="6E968A94" w14:textId="77777777" w:rsidR="005E7274" w:rsidRPr="00692536" w:rsidRDefault="005E7274" w:rsidP="00AD1306">
            <w:pPr>
              <w:spacing w:before="120"/>
              <w:jc w:val="center"/>
            </w:pPr>
            <w:r w:rsidRPr="00692536">
              <w:t>1</w:t>
            </w:r>
          </w:p>
        </w:tc>
        <w:tc>
          <w:tcPr>
            <w:tcW w:w="2023" w:type="dxa"/>
          </w:tcPr>
          <w:p w14:paraId="204F4D93" w14:textId="77777777" w:rsidR="005E7274" w:rsidRPr="00692536" w:rsidRDefault="005E7274" w:rsidP="00AD1306">
            <w:pPr>
              <w:spacing w:before="120"/>
              <w:jc w:val="both"/>
            </w:pPr>
            <w:r>
              <w:t>Ruth Gairns and Stuart Redman</w:t>
            </w:r>
          </w:p>
        </w:tc>
        <w:tc>
          <w:tcPr>
            <w:tcW w:w="1701" w:type="dxa"/>
          </w:tcPr>
          <w:p w14:paraId="1D5FB2FB" w14:textId="77777777" w:rsidR="005E7274" w:rsidRPr="00692536" w:rsidRDefault="005E7274" w:rsidP="00AD1306">
            <w:pPr>
              <w:spacing w:before="120"/>
              <w:jc w:val="both"/>
            </w:pPr>
            <w:r>
              <w:t>Word skills</w:t>
            </w:r>
          </w:p>
        </w:tc>
        <w:tc>
          <w:tcPr>
            <w:tcW w:w="814" w:type="dxa"/>
          </w:tcPr>
          <w:p w14:paraId="7B6211F5" w14:textId="77777777" w:rsidR="005E7274" w:rsidRPr="00692536" w:rsidRDefault="005E7274" w:rsidP="00AD1306">
            <w:pPr>
              <w:spacing w:before="120"/>
              <w:jc w:val="both"/>
            </w:pPr>
            <w:r>
              <w:t>2002</w:t>
            </w:r>
          </w:p>
        </w:tc>
        <w:tc>
          <w:tcPr>
            <w:tcW w:w="1880" w:type="dxa"/>
          </w:tcPr>
          <w:p w14:paraId="7C57EED8" w14:textId="77777777" w:rsidR="005E7274" w:rsidRPr="00692536" w:rsidRDefault="005E7274" w:rsidP="00AD1306">
            <w:pPr>
              <w:spacing w:before="120"/>
              <w:jc w:val="both"/>
            </w:pPr>
            <w:r>
              <w:t>Oxford University Press</w:t>
            </w:r>
          </w:p>
        </w:tc>
        <w:tc>
          <w:tcPr>
            <w:tcW w:w="992" w:type="dxa"/>
          </w:tcPr>
          <w:p w14:paraId="5472C4A3" w14:textId="2FD252A2" w:rsidR="005E7274" w:rsidRPr="00692536" w:rsidRDefault="005E7274" w:rsidP="00AD1306">
            <w:pPr>
              <w:spacing w:before="120"/>
              <w:jc w:val="center"/>
            </w:pPr>
            <w:r>
              <w:t>internet</w:t>
            </w:r>
          </w:p>
        </w:tc>
        <w:tc>
          <w:tcPr>
            <w:tcW w:w="823" w:type="dxa"/>
          </w:tcPr>
          <w:p w14:paraId="51EE77E8" w14:textId="77777777" w:rsidR="005E7274" w:rsidRPr="00692536" w:rsidRDefault="005E7274" w:rsidP="00AD1306">
            <w:pPr>
              <w:spacing w:before="120"/>
              <w:jc w:val="center"/>
            </w:pPr>
            <w:r>
              <w:t>x</w:t>
            </w:r>
          </w:p>
        </w:tc>
        <w:tc>
          <w:tcPr>
            <w:tcW w:w="919" w:type="dxa"/>
          </w:tcPr>
          <w:p w14:paraId="447ADF31" w14:textId="77777777" w:rsidR="005E7274" w:rsidRPr="00692536" w:rsidRDefault="005E7274" w:rsidP="00AD1306">
            <w:pPr>
              <w:spacing w:before="120"/>
              <w:jc w:val="center"/>
            </w:pPr>
          </w:p>
        </w:tc>
      </w:tr>
      <w:tr w:rsidR="005E7274" w:rsidRPr="00692536" w14:paraId="09C5EF0D" w14:textId="77777777" w:rsidTr="00B7026C">
        <w:tc>
          <w:tcPr>
            <w:tcW w:w="671" w:type="dxa"/>
          </w:tcPr>
          <w:p w14:paraId="49FD6A5B" w14:textId="77777777" w:rsidR="005E7274" w:rsidRPr="00692536" w:rsidRDefault="005E7274" w:rsidP="00AD1306">
            <w:pPr>
              <w:spacing w:before="120"/>
              <w:jc w:val="center"/>
            </w:pPr>
            <w:r w:rsidRPr="00692536">
              <w:t>2</w:t>
            </w:r>
          </w:p>
        </w:tc>
        <w:tc>
          <w:tcPr>
            <w:tcW w:w="2023" w:type="dxa"/>
          </w:tcPr>
          <w:p w14:paraId="19E611A2" w14:textId="77777777" w:rsidR="005E7274" w:rsidRPr="00692536" w:rsidRDefault="005E7274" w:rsidP="00AD1306">
            <w:pPr>
              <w:spacing w:before="120"/>
              <w:jc w:val="both"/>
            </w:pPr>
            <w:r>
              <w:t>Michael McCathy Felicity O’Dell</w:t>
            </w:r>
          </w:p>
        </w:tc>
        <w:tc>
          <w:tcPr>
            <w:tcW w:w="1701" w:type="dxa"/>
          </w:tcPr>
          <w:p w14:paraId="2A3F2EE6" w14:textId="77777777" w:rsidR="005E7274" w:rsidRPr="00692536" w:rsidRDefault="005E7274" w:rsidP="00AD1306">
            <w:pPr>
              <w:spacing w:before="120"/>
              <w:jc w:val="both"/>
            </w:pPr>
            <w:r>
              <w:t>English Idioms in Use</w:t>
            </w:r>
          </w:p>
        </w:tc>
        <w:tc>
          <w:tcPr>
            <w:tcW w:w="814" w:type="dxa"/>
          </w:tcPr>
          <w:p w14:paraId="54F6E620" w14:textId="77777777" w:rsidR="005E7274" w:rsidRPr="00692536" w:rsidRDefault="005E7274" w:rsidP="00AD1306">
            <w:pPr>
              <w:spacing w:before="120"/>
              <w:jc w:val="both"/>
            </w:pPr>
            <w:r>
              <w:t>2002</w:t>
            </w:r>
          </w:p>
        </w:tc>
        <w:tc>
          <w:tcPr>
            <w:tcW w:w="1880" w:type="dxa"/>
          </w:tcPr>
          <w:p w14:paraId="1EE738C9" w14:textId="553391EB" w:rsidR="005E7274" w:rsidRPr="00692536" w:rsidRDefault="005E7274" w:rsidP="00AD1306">
            <w:pPr>
              <w:spacing w:before="120"/>
              <w:jc w:val="both"/>
            </w:pPr>
            <w:r>
              <w:t>Cambridge University Press</w:t>
            </w:r>
          </w:p>
        </w:tc>
        <w:tc>
          <w:tcPr>
            <w:tcW w:w="992" w:type="dxa"/>
          </w:tcPr>
          <w:p w14:paraId="277A44B9" w14:textId="78BA74DF" w:rsidR="005E7274" w:rsidRPr="00692536" w:rsidRDefault="005E7274" w:rsidP="00AD1306">
            <w:pPr>
              <w:spacing w:before="120"/>
              <w:jc w:val="both"/>
            </w:pPr>
            <w:r>
              <w:t>internet</w:t>
            </w:r>
          </w:p>
        </w:tc>
        <w:tc>
          <w:tcPr>
            <w:tcW w:w="823" w:type="dxa"/>
          </w:tcPr>
          <w:p w14:paraId="18AB2E8C" w14:textId="77777777" w:rsidR="005E7274" w:rsidRPr="00692536" w:rsidRDefault="005E7274" w:rsidP="00AD1306">
            <w:pPr>
              <w:spacing w:before="120"/>
              <w:jc w:val="center"/>
            </w:pPr>
          </w:p>
        </w:tc>
        <w:tc>
          <w:tcPr>
            <w:tcW w:w="919" w:type="dxa"/>
          </w:tcPr>
          <w:p w14:paraId="7A257351" w14:textId="77777777" w:rsidR="005E7274" w:rsidRPr="00692536" w:rsidRDefault="005E7274" w:rsidP="00AD1306">
            <w:pPr>
              <w:spacing w:before="120"/>
              <w:jc w:val="center"/>
            </w:pPr>
            <w:r>
              <w:t>x</w:t>
            </w:r>
          </w:p>
        </w:tc>
      </w:tr>
      <w:tr w:rsidR="005E7274" w:rsidRPr="00692536" w14:paraId="521E68EF" w14:textId="77777777" w:rsidTr="00B7026C">
        <w:tc>
          <w:tcPr>
            <w:tcW w:w="671" w:type="dxa"/>
          </w:tcPr>
          <w:p w14:paraId="09708CAF" w14:textId="77777777" w:rsidR="005E7274" w:rsidRPr="00692536" w:rsidRDefault="005E7274" w:rsidP="00AD1306">
            <w:pPr>
              <w:spacing w:before="120"/>
              <w:jc w:val="center"/>
            </w:pPr>
            <w:r w:rsidRPr="00692536">
              <w:t>3</w:t>
            </w:r>
          </w:p>
        </w:tc>
        <w:tc>
          <w:tcPr>
            <w:tcW w:w="2023" w:type="dxa"/>
          </w:tcPr>
          <w:p w14:paraId="3DD1C993" w14:textId="77777777" w:rsidR="005E7274" w:rsidRPr="00692536" w:rsidRDefault="005E7274" w:rsidP="00AD1306">
            <w:pPr>
              <w:spacing w:before="120"/>
              <w:jc w:val="both"/>
            </w:pPr>
            <w:r>
              <w:t>Rawdon Wyatt</w:t>
            </w:r>
          </w:p>
        </w:tc>
        <w:tc>
          <w:tcPr>
            <w:tcW w:w="1701" w:type="dxa"/>
          </w:tcPr>
          <w:p w14:paraId="342EE87E" w14:textId="77777777" w:rsidR="005E7274" w:rsidRPr="00692536" w:rsidRDefault="005E7274" w:rsidP="00AD1306">
            <w:pPr>
              <w:spacing w:before="120"/>
              <w:jc w:val="both"/>
            </w:pPr>
            <w:r>
              <w:t>Check your vocabulary for FCE+</w:t>
            </w:r>
          </w:p>
        </w:tc>
        <w:tc>
          <w:tcPr>
            <w:tcW w:w="814" w:type="dxa"/>
          </w:tcPr>
          <w:p w14:paraId="0699E652" w14:textId="77777777" w:rsidR="005E7274" w:rsidRPr="00692536" w:rsidRDefault="005E7274" w:rsidP="00AD1306">
            <w:pPr>
              <w:spacing w:before="120"/>
              <w:jc w:val="both"/>
            </w:pPr>
            <w:r>
              <w:t>2004</w:t>
            </w:r>
          </w:p>
        </w:tc>
        <w:tc>
          <w:tcPr>
            <w:tcW w:w="1880" w:type="dxa"/>
          </w:tcPr>
          <w:p w14:paraId="59258246" w14:textId="06B8393F" w:rsidR="005E7274" w:rsidRPr="00692536" w:rsidRDefault="00B7026C" w:rsidP="00AD1306">
            <w:pPr>
              <w:spacing w:before="120"/>
              <w:jc w:val="both"/>
            </w:pPr>
            <w:r>
              <w:t>Cambridge University Press</w:t>
            </w:r>
          </w:p>
        </w:tc>
        <w:tc>
          <w:tcPr>
            <w:tcW w:w="992" w:type="dxa"/>
          </w:tcPr>
          <w:p w14:paraId="0F0390E6" w14:textId="77777777" w:rsidR="005E7274" w:rsidRPr="00692536" w:rsidRDefault="005E7274" w:rsidP="00AD1306">
            <w:pPr>
              <w:spacing w:before="120"/>
              <w:jc w:val="both"/>
            </w:pPr>
            <w:r>
              <w:t>internet</w:t>
            </w:r>
          </w:p>
        </w:tc>
        <w:tc>
          <w:tcPr>
            <w:tcW w:w="823" w:type="dxa"/>
          </w:tcPr>
          <w:p w14:paraId="16DA7663" w14:textId="77777777" w:rsidR="005E7274" w:rsidRPr="00692536" w:rsidRDefault="005E7274" w:rsidP="00AD1306">
            <w:pPr>
              <w:spacing w:before="120"/>
              <w:jc w:val="center"/>
            </w:pPr>
          </w:p>
        </w:tc>
        <w:tc>
          <w:tcPr>
            <w:tcW w:w="919" w:type="dxa"/>
          </w:tcPr>
          <w:p w14:paraId="55FC7B98" w14:textId="77777777" w:rsidR="005E7274" w:rsidRPr="00692536" w:rsidRDefault="005E7274" w:rsidP="00AD1306">
            <w:pPr>
              <w:spacing w:before="120"/>
              <w:jc w:val="center"/>
            </w:pPr>
            <w:r>
              <w:t>x</w:t>
            </w:r>
          </w:p>
        </w:tc>
      </w:tr>
    </w:tbl>
    <w:p w14:paraId="72624596" w14:textId="3EB3C9C7" w:rsidR="00E243DA" w:rsidRDefault="00E243DA" w:rsidP="00E243DA">
      <w:pPr>
        <w:tabs>
          <w:tab w:val="center" w:pos="1985"/>
          <w:tab w:val="center" w:pos="7088"/>
        </w:tabs>
        <w:spacing w:before="120" w:after="240"/>
        <w:jc w:val="both"/>
        <w:rPr>
          <w:bCs/>
          <w:color w:val="000000"/>
        </w:rPr>
      </w:pPr>
      <w:r w:rsidRPr="00DC3327">
        <w:rPr>
          <w:bCs/>
          <w:i/>
          <w:iCs/>
          <w:color w:val="000000"/>
        </w:rPr>
        <w:t>Ngày cập nhật</w:t>
      </w:r>
      <w:r w:rsidRPr="00DC3327">
        <w:rPr>
          <w:bCs/>
          <w:color w:val="000000"/>
        </w:rPr>
        <w:t xml:space="preserve">: </w:t>
      </w:r>
      <w:r w:rsidR="00BD2FD4">
        <w:rPr>
          <w:bCs/>
          <w:i/>
          <w:color w:val="000000"/>
        </w:rPr>
        <w:t>12/9/2023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07"/>
      </w:tblGrid>
      <w:tr w:rsidR="00B7026C" w:rsidRPr="00E546E6" w14:paraId="14970DB0" w14:textId="77777777" w:rsidTr="00E8081C">
        <w:tc>
          <w:tcPr>
            <w:tcW w:w="4984" w:type="dxa"/>
          </w:tcPr>
          <w:p w14:paraId="23993A55" w14:textId="77777777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 w:rsidRPr="00E546E6">
              <w:rPr>
                <w:b/>
              </w:rPr>
              <w:t>CHỦ NHIỆM HỌC PHẦN</w:t>
            </w:r>
          </w:p>
          <w:p w14:paraId="485F9A08" w14:textId="65FB2844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Cs/>
                <w:i/>
                <w:iCs/>
              </w:rPr>
            </w:pPr>
          </w:p>
          <w:p w14:paraId="16A505DE" w14:textId="1A1AB749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/>
              </w:rPr>
            </w:pPr>
            <w:r w:rsidRPr="00E546E6">
              <w:rPr>
                <w:b/>
                <w:color w:val="000000"/>
              </w:rPr>
              <w:t xml:space="preserve">ThS. Lê </w:t>
            </w:r>
            <w:r w:rsidR="0037411C">
              <w:rPr>
                <w:b/>
                <w:color w:val="000000"/>
              </w:rPr>
              <w:t>Thị Thu Nga</w:t>
            </w:r>
          </w:p>
        </w:tc>
        <w:tc>
          <w:tcPr>
            <w:tcW w:w="4985" w:type="dxa"/>
          </w:tcPr>
          <w:p w14:paraId="53DECAC6" w14:textId="77777777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 w:rsidRPr="00E546E6">
              <w:rPr>
                <w:b/>
              </w:rPr>
              <w:t>TRƯỞNG BỘ MÔN</w:t>
            </w:r>
          </w:p>
          <w:p w14:paraId="2515DF74" w14:textId="34CD29EE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Cs/>
                <w:i/>
                <w:iCs/>
              </w:rPr>
            </w:pPr>
          </w:p>
          <w:p w14:paraId="532A3098" w14:textId="77777777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Cs/>
                <w:color w:val="000000"/>
              </w:rPr>
            </w:pPr>
            <w:r w:rsidRPr="00E546E6">
              <w:rPr>
                <w:b/>
              </w:rPr>
              <w:t>ThS. Ngô Quỳnh Hoa</w:t>
            </w:r>
          </w:p>
        </w:tc>
      </w:tr>
      <w:tr w:rsidR="00B7026C" w:rsidRPr="00E546E6" w14:paraId="1EA08058" w14:textId="77777777" w:rsidTr="00E8081C">
        <w:tc>
          <w:tcPr>
            <w:tcW w:w="9969" w:type="dxa"/>
            <w:gridSpan w:val="2"/>
          </w:tcPr>
          <w:p w14:paraId="01F4E3F2" w14:textId="77777777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 w:rsidRPr="00E546E6">
              <w:rPr>
                <w:b/>
              </w:rPr>
              <w:lastRenderedPageBreak/>
              <w:t>BAN CHỦ NHIỆM CTĐT</w:t>
            </w:r>
          </w:p>
          <w:p w14:paraId="2AD96793" w14:textId="5CC81700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Cs/>
                <w:i/>
                <w:iCs/>
              </w:rPr>
            </w:pPr>
          </w:p>
          <w:p w14:paraId="71672FC5" w14:textId="77777777" w:rsidR="00B7026C" w:rsidRPr="00E546E6" w:rsidRDefault="00B7026C" w:rsidP="00E8081C">
            <w:pPr>
              <w:tabs>
                <w:tab w:val="center" w:pos="1985"/>
                <w:tab w:val="center" w:pos="7088"/>
              </w:tabs>
              <w:jc w:val="center"/>
              <w:rPr>
                <w:bCs/>
                <w:iCs/>
                <w:color w:val="000000"/>
              </w:rPr>
            </w:pPr>
            <w:r w:rsidRPr="00E546E6">
              <w:rPr>
                <w:b/>
                <w:bCs/>
                <w:iCs/>
                <w:color w:val="000000"/>
                <w:lang w:val="fr-FR"/>
              </w:rPr>
              <w:t>TS. Võ Nguyễn Hồng Lam</w:t>
            </w:r>
          </w:p>
        </w:tc>
      </w:tr>
    </w:tbl>
    <w:p w14:paraId="1ADD11D3" w14:textId="77777777" w:rsidR="00E243DA" w:rsidRPr="003366AD" w:rsidRDefault="00E243DA" w:rsidP="00E243DA">
      <w:pPr>
        <w:tabs>
          <w:tab w:val="center" w:pos="1985"/>
          <w:tab w:val="center" w:pos="7088"/>
        </w:tabs>
        <w:jc w:val="both"/>
        <w:rPr>
          <w:i/>
          <w:color w:val="000000"/>
          <w:lang w:val="fr-FR"/>
        </w:rPr>
      </w:pPr>
    </w:p>
    <w:sectPr w:rsidR="00E243DA" w:rsidRPr="003366AD" w:rsidSect="0037411C">
      <w:headerReference w:type="default" r:id="rId9"/>
      <w:pgSz w:w="11907" w:h="16840" w:code="9"/>
      <w:pgMar w:top="1021" w:right="1275" w:bottom="851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09A1" w14:textId="77777777" w:rsidR="00261CA0" w:rsidRDefault="00261CA0" w:rsidP="00596718">
      <w:r>
        <w:separator/>
      </w:r>
    </w:p>
  </w:endnote>
  <w:endnote w:type="continuationSeparator" w:id="0">
    <w:p w14:paraId="4A9273B5" w14:textId="77777777" w:rsidR="00261CA0" w:rsidRDefault="00261CA0" w:rsidP="005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E0FEB" w14:textId="77777777" w:rsidR="00261CA0" w:rsidRDefault="00261CA0" w:rsidP="00596718">
      <w:r>
        <w:separator/>
      </w:r>
    </w:p>
  </w:footnote>
  <w:footnote w:type="continuationSeparator" w:id="0">
    <w:p w14:paraId="54E598F3" w14:textId="77777777" w:rsidR="00261CA0" w:rsidRDefault="00261CA0" w:rsidP="0059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349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84D29A" w14:textId="6DCC5F11" w:rsidR="002D4E21" w:rsidRDefault="002D4E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25570" w14:textId="77777777" w:rsidR="002D4E21" w:rsidRDefault="002D4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E6F"/>
    <w:multiLevelType w:val="hybridMultilevel"/>
    <w:tmpl w:val="44BA0A64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404"/>
    <w:multiLevelType w:val="hybridMultilevel"/>
    <w:tmpl w:val="AD808C76"/>
    <w:lvl w:ilvl="0" w:tplc="17DEFFA0"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41C"/>
    <w:multiLevelType w:val="hybridMultilevel"/>
    <w:tmpl w:val="8CECA3EA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0C5C"/>
    <w:multiLevelType w:val="hybridMultilevel"/>
    <w:tmpl w:val="9EC68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BC5"/>
    <w:multiLevelType w:val="hybridMultilevel"/>
    <w:tmpl w:val="91468C30"/>
    <w:lvl w:ilvl="0" w:tplc="F52C2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4E54"/>
    <w:multiLevelType w:val="hybridMultilevel"/>
    <w:tmpl w:val="14985C74"/>
    <w:lvl w:ilvl="0" w:tplc="17DE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52A4"/>
    <w:multiLevelType w:val="hybridMultilevel"/>
    <w:tmpl w:val="4BFA32D8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D18"/>
    <w:multiLevelType w:val="hybridMultilevel"/>
    <w:tmpl w:val="FC0C0AEA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3060"/>
    <w:multiLevelType w:val="hybridMultilevel"/>
    <w:tmpl w:val="357C2004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1F41"/>
    <w:multiLevelType w:val="hybridMultilevel"/>
    <w:tmpl w:val="788E7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47D09"/>
    <w:multiLevelType w:val="hybridMultilevel"/>
    <w:tmpl w:val="4754F1BE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A0F2E"/>
    <w:multiLevelType w:val="hybridMultilevel"/>
    <w:tmpl w:val="205A9732"/>
    <w:lvl w:ilvl="0" w:tplc="CF465C60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B3E89"/>
    <w:multiLevelType w:val="hybridMultilevel"/>
    <w:tmpl w:val="A4DAAC56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C10F6"/>
    <w:multiLevelType w:val="hybridMultilevel"/>
    <w:tmpl w:val="CD9EC330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72E66"/>
    <w:multiLevelType w:val="hybridMultilevel"/>
    <w:tmpl w:val="B024E97A"/>
    <w:lvl w:ilvl="0" w:tplc="63EE2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2DC0"/>
    <w:multiLevelType w:val="hybridMultilevel"/>
    <w:tmpl w:val="B1EC4A8C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76767"/>
    <w:multiLevelType w:val="hybridMultilevel"/>
    <w:tmpl w:val="6A442C9A"/>
    <w:lvl w:ilvl="0" w:tplc="17DE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2415"/>
    <w:multiLevelType w:val="hybridMultilevel"/>
    <w:tmpl w:val="4558B75A"/>
    <w:lvl w:ilvl="0" w:tplc="A172FA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8859B5"/>
    <w:multiLevelType w:val="hybridMultilevel"/>
    <w:tmpl w:val="48765F6A"/>
    <w:lvl w:ilvl="0" w:tplc="8236F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71C1F"/>
    <w:multiLevelType w:val="hybridMultilevel"/>
    <w:tmpl w:val="145E9BF6"/>
    <w:lvl w:ilvl="0" w:tplc="CF465C60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893481"/>
    <w:multiLevelType w:val="hybridMultilevel"/>
    <w:tmpl w:val="DC64834A"/>
    <w:lvl w:ilvl="0" w:tplc="9EC6A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2"/>
  </w:num>
  <w:num w:numId="5">
    <w:abstractNumId w:val="15"/>
  </w:num>
  <w:num w:numId="6">
    <w:abstractNumId w:val="7"/>
  </w:num>
  <w:num w:numId="7">
    <w:abstractNumId w:val="14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6"/>
  </w:num>
  <w:num w:numId="14">
    <w:abstractNumId w:val="21"/>
  </w:num>
  <w:num w:numId="15">
    <w:abstractNumId w:val="18"/>
  </w:num>
  <w:num w:numId="16">
    <w:abstractNumId w:val="20"/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4"/>
  </w:num>
  <w:num w:numId="2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73"/>
    <w:rsid w:val="000101C6"/>
    <w:rsid w:val="00016F1D"/>
    <w:rsid w:val="00023BAA"/>
    <w:rsid w:val="0003037A"/>
    <w:rsid w:val="00046897"/>
    <w:rsid w:val="00046E5A"/>
    <w:rsid w:val="00050242"/>
    <w:rsid w:val="000537D9"/>
    <w:rsid w:val="00055C21"/>
    <w:rsid w:val="00055EB8"/>
    <w:rsid w:val="0005708E"/>
    <w:rsid w:val="00067870"/>
    <w:rsid w:val="000737BD"/>
    <w:rsid w:val="00074AD2"/>
    <w:rsid w:val="00081C59"/>
    <w:rsid w:val="000834DF"/>
    <w:rsid w:val="00084917"/>
    <w:rsid w:val="00084B4D"/>
    <w:rsid w:val="00084FA4"/>
    <w:rsid w:val="00087BAD"/>
    <w:rsid w:val="00090DF8"/>
    <w:rsid w:val="0009138D"/>
    <w:rsid w:val="00091970"/>
    <w:rsid w:val="00092996"/>
    <w:rsid w:val="000944B0"/>
    <w:rsid w:val="000965E1"/>
    <w:rsid w:val="000A24F4"/>
    <w:rsid w:val="000A3F9A"/>
    <w:rsid w:val="000A5BE2"/>
    <w:rsid w:val="000A7E93"/>
    <w:rsid w:val="000A7EA0"/>
    <w:rsid w:val="000B1EA0"/>
    <w:rsid w:val="000B478D"/>
    <w:rsid w:val="000B5171"/>
    <w:rsid w:val="000B55C2"/>
    <w:rsid w:val="000C0CE7"/>
    <w:rsid w:val="000C6D5D"/>
    <w:rsid w:val="000D355F"/>
    <w:rsid w:val="000D38DC"/>
    <w:rsid w:val="000D4659"/>
    <w:rsid w:val="000E02A4"/>
    <w:rsid w:val="000E2BEF"/>
    <w:rsid w:val="000E2E64"/>
    <w:rsid w:val="000E4EC1"/>
    <w:rsid w:val="000E5C0C"/>
    <w:rsid w:val="000F18C5"/>
    <w:rsid w:val="000F40CD"/>
    <w:rsid w:val="000F5FF7"/>
    <w:rsid w:val="001025F5"/>
    <w:rsid w:val="00102DD4"/>
    <w:rsid w:val="00106DE8"/>
    <w:rsid w:val="00107066"/>
    <w:rsid w:val="00112E1F"/>
    <w:rsid w:val="00112FC8"/>
    <w:rsid w:val="00117A9C"/>
    <w:rsid w:val="00117CBF"/>
    <w:rsid w:val="001209C8"/>
    <w:rsid w:val="0012342F"/>
    <w:rsid w:val="00123597"/>
    <w:rsid w:val="001235AA"/>
    <w:rsid w:val="00124DAF"/>
    <w:rsid w:val="00124EB0"/>
    <w:rsid w:val="00125782"/>
    <w:rsid w:val="0012651A"/>
    <w:rsid w:val="00126713"/>
    <w:rsid w:val="00134922"/>
    <w:rsid w:val="00136FFF"/>
    <w:rsid w:val="00140410"/>
    <w:rsid w:val="00145300"/>
    <w:rsid w:val="00146920"/>
    <w:rsid w:val="001474C4"/>
    <w:rsid w:val="00155B65"/>
    <w:rsid w:val="00164622"/>
    <w:rsid w:val="00164FD3"/>
    <w:rsid w:val="00171637"/>
    <w:rsid w:val="00175545"/>
    <w:rsid w:val="00175D6D"/>
    <w:rsid w:val="0017656D"/>
    <w:rsid w:val="0018063B"/>
    <w:rsid w:val="00186363"/>
    <w:rsid w:val="0019062A"/>
    <w:rsid w:val="00192448"/>
    <w:rsid w:val="00194338"/>
    <w:rsid w:val="001A278C"/>
    <w:rsid w:val="001A5BFB"/>
    <w:rsid w:val="001A5D11"/>
    <w:rsid w:val="001A7D0C"/>
    <w:rsid w:val="001B0D26"/>
    <w:rsid w:val="001B47F0"/>
    <w:rsid w:val="001C2C21"/>
    <w:rsid w:val="001C3121"/>
    <w:rsid w:val="001C3267"/>
    <w:rsid w:val="001C7EA3"/>
    <w:rsid w:val="001E0FC4"/>
    <w:rsid w:val="001E3582"/>
    <w:rsid w:val="001F05DE"/>
    <w:rsid w:val="001F113D"/>
    <w:rsid w:val="001F5A05"/>
    <w:rsid w:val="00202B9B"/>
    <w:rsid w:val="00205E97"/>
    <w:rsid w:val="00205F5D"/>
    <w:rsid w:val="00212F5F"/>
    <w:rsid w:val="00220109"/>
    <w:rsid w:val="0022317C"/>
    <w:rsid w:val="00230A22"/>
    <w:rsid w:val="00230C9B"/>
    <w:rsid w:val="00234674"/>
    <w:rsid w:val="0023567D"/>
    <w:rsid w:val="002357F8"/>
    <w:rsid w:val="00240116"/>
    <w:rsid w:val="002423CC"/>
    <w:rsid w:val="00244FEB"/>
    <w:rsid w:val="0025369A"/>
    <w:rsid w:val="002573B6"/>
    <w:rsid w:val="002577AC"/>
    <w:rsid w:val="0025792F"/>
    <w:rsid w:val="00261CA0"/>
    <w:rsid w:val="00262E72"/>
    <w:rsid w:val="00263139"/>
    <w:rsid w:val="00271394"/>
    <w:rsid w:val="00273062"/>
    <w:rsid w:val="00274574"/>
    <w:rsid w:val="00275104"/>
    <w:rsid w:val="002816F3"/>
    <w:rsid w:val="00286603"/>
    <w:rsid w:val="00293E7C"/>
    <w:rsid w:val="00294C0D"/>
    <w:rsid w:val="0029736C"/>
    <w:rsid w:val="00297BA5"/>
    <w:rsid w:val="00297EDF"/>
    <w:rsid w:val="002A0936"/>
    <w:rsid w:val="002A0A4C"/>
    <w:rsid w:val="002A0E16"/>
    <w:rsid w:val="002A1FE5"/>
    <w:rsid w:val="002A5CBC"/>
    <w:rsid w:val="002B0447"/>
    <w:rsid w:val="002B0ECC"/>
    <w:rsid w:val="002B1193"/>
    <w:rsid w:val="002B23FE"/>
    <w:rsid w:val="002B4330"/>
    <w:rsid w:val="002B4E79"/>
    <w:rsid w:val="002B63EC"/>
    <w:rsid w:val="002C0091"/>
    <w:rsid w:val="002C0A4E"/>
    <w:rsid w:val="002C52CE"/>
    <w:rsid w:val="002D1AF5"/>
    <w:rsid w:val="002D3D60"/>
    <w:rsid w:val="002D459A"/>
    <w:rsid w:val="002D4E21"/>
    <w:rsid w:val="002D53C1"/>
    <w:rsid w:val="002D7499"/>
    <w:rsid w:val="002D7919"/>
    <w:rsid w:val="002E2509"/>
    <w:rsid w:val="002E3341"/>
    <w:rsid w:val="002F0694"/>
    <w:rsid w:val="002F4210"/>
    <w:rsid w:val="002F4831"/>
    <w:rsid w:val="002F57AB"/>
    <w:rsid w:val="00301BD2"/>
    <w:rsid w:val="00301C9F"/>
    <w:rsid w:val="00310036"/>
    <w:rsid w:val="00314AB7"/>
    <w:rsid w:val="003150EF"/>
    <w:rsid w:val="00315E3A"/>
    <w:rsid w:val="00326114"/>
    <w:rsid w:val="00333723"/>
    <w:rsid w:val="00336512"/>
    <w:rsid w:val="00336735"/>
    <w:rsid w:val="0034400D"/>
    <w:rsid w:val="00346D62"/>
    <w:rsid w:val="003576AF"/>
    <w:rsid w:val="00370796"/>
    <w:rsid w:val="00370898"/>
    <w:rsid w:val="00373CEE"/>
    <w:rsid w:val="0037411C"/>
    <w:rsid w:val="00374F17"/>
    <w:rsid w:val="00380FF7"/>
    <w:rsid w:val="003836C1"/>
    <w:rsid w:val="003852E6"/>
    <w:rsid w:val="00386943"/>
    <w:rsid w:val="00397698"/>
    <w:rsid w:val="003A1595"/>
    <w:rsid w:val="003A20B6"/>
    <w:rsid w:val="003A2159"/>
    <w:rsid w:val="003A23EE"/>
    <w:rsid w:val="003A2CC5"/>
    <w:rsid w:val="003B07DD"/>
    <w:rsid w:val="003B2279"/>
    <w:rsid w:val="003B6F04"/>
    <w:rsid w:val="003C408C"/>
    <w:rsid w:val="003C6664"/>
    <w:rsid w:val="003D1828"/>
    <w:rsid w:val="003D6C80"/>
    <w:rsid w:val="003D764E"/>
    <w:rsid w:val="003D7750"/>
    <w:rsid w:val="003E57EB"/>
    <w:rsid w:val="003E79AF"/>
    <w:rsid w:val="003F0A81"/>
    <w:rsid w:val="003F40FB"/>
    <w:rsid w:val="003F4824"/>
    <w:rsid w:val="004010D5"/>
    <w:rsid w:val="004043C3"/>
    <w:rsid w:val="00405608"/>
    <w:rsid w:val="00406064"/>
    <w:rsid w:val="00406C9B"/>
    <w:rsid w:val="0041157D"/>
    <w:rsid w:val="00420B65"/>
    <w:rsid w:val="004212C6"/>
    <w:rsid w:val="00422E5B"/>
    <w:rsid w:val="004259BA"/>
    <w:rsid w:val="0042654B"/>
    <w:rsid w:val="00426A43"/>
    <w:rsid w:val="00426FF4"/>
    <w:rsid w:val="0044497A"/>
    <w:rsid w:val="00450140"/>
    <w:rsid w:val="00454878"/>
    <w:rsid w:val="00456B73"/>
    <w:rsid w:val="004578F3"/>
    <w:rsid w:val="00470307"/>
    <w:rsid w:val="00471547"/>
    <w:rsid w:val="00472B44"/>
    <w:rsid w:val="00473CA6"/>
    <w:rsid w:val="00477269"/>
    <w:rsid w:val="004802D2"/>
    <w:rsid w:val="004810B0"/>
    <w:rsid w:val="004810E1"/>
    <w:rsid w:val="00482B4F"/>
    <w:rsid w:val="00483873"/>
    <w:rsid w:val="00484361"/>
    <w:rsid w:val="00484D66"/>
    <w:rsid w:val="004901B3"/>
    <w:rsid w:val="00490DE4"/>
    <w:rsid w:val="004921EC"/>
    <w:rsid w:val="00493E63"/>
    <w:rsid w:val="0049466D"/>
    <w:rsid w:val="00495012"/>
    <w:rsid w:val="00497E1F"/>
    <w:rsid w:val="004A32EA"/>
    <w:rsid w:val="004A667B"/>
    <w:rsid w:val="004A6D7B"/>
    <w:rsid w:val="004B0622"/>
    <w:rsid w:val="004B52CE"/>
    <w:rsid w:val="004B6E4A"/>
    <w:rsid w:val="004B7227"/>
    <w:rsid w:val="004C0FA4"/>
    <w:rsid w:val="004C250B"/>
    <w:rsid w:val="004C504F"/>
    <w:rsid w:val="004D5F53"/>
    <w:rsid w:val="004D6584"/>
    <w:rsid w:val="004D6F11"/>
    <w:rsid w:val="004E3647"/>
    <w:rsid w:val="004E3DF6"/>
    <w:rsid w:val="004E428C"/>
    <w:rsid w:val="004E5556"/>
    <w:rsid w:val="004F0091"/>
    <w:rsid w:val="004F0523"/>
    <w:rsid w:val="004F090C"/>
    <w:rsid w:val="004F0BB7"/>
    <w:rsid w:val="004F2F04"/>
    <w:rsid w:val="004F3C1F"/>
    <w:rsid w:val="004F441F"/>
    <w:rsid w:val="00501625"/>
    <w:rsid w:val="00502953"/>
    <w:rsid w:val="00503062"/>
    <w:rsid w:val="00505D8E"/>
    <w:rsid w:val="005111DE"/>
    <w:rsid w:val="00512329"/>
    <w:rsid w:val="0051488E"/>
    <w:rsid w:val="00516A49"/>
    <w:rsid w:val="00520789"/>
    <w:rsid w:val="0052429A"/>
    <w:rsid w:val="00531CB6"/>
    <w:rsid w:val="005324F7"/>
    <w:rsid w:val="00532AAD"/>
    <w:rsid w:val="0053348C"/>
    <w:rsid w:val="00535A70"/>
    <w:rsid w:val="00544749"/>
    <w:rsid w:val="00545622"/>
    <w:rsid w:val="00546A9C"/>
    <w:rsid w:val="005500F9"/>
    <w:rsid w:val="00550C27"/>
    <w:rsid w:val="00562025"/>
    <w:rsid w:val="005647BF"/>
    <w:rsid w:val="005659AB"/>
    <w:rsid w:val="00566E61"/>
    <w:rsid w:val="005705AE"/>
    <w:rsid w:val="00571A75"/>
    <w:rsid w:val="005742F6"/>
    <w:rsid w:val="00574364"/>
    <w:rsid w:val="00577432"/>
    <w:rsid w:val="00581BD4"/>
    <w:rsid w:val="00585B6B"/>
    <w:rsid w:val="0058708D"/>
    <w:rsid w:val="00587A30"/>
    <w:rsid w:val="005931EA"/>
    <w:rsid w:val="005940E6"/>
    <w:rsid w:val="00594F8A"/>
    <w:rsid w:val="00596718"/>
    <w:rsid w:val="00596BDF"/>
    <w:rsid w:val="005A05C7"/>
    <w:rsid w:val="005A0A05"/>
    <w:rsid w:val="005A2B61"/>
    <w:rsid w:val="005A2D73"/>
    <w:rsid w:val="005A38E8"/>
    <w:rsid w:val="005A70C9"/>
    <w:rsid w:val="005B0042"/>
    <w:rsid w:val="005B3CEC"/>
    <w:rsid w:val="005B5152"/>
    <w:rsid w:val="005C0AC3"/>
    <w:rsid w:val="005C1B59"/>
    <w:rsid w:val="005C2CE7"/>
    <w:rsid w:val="005C4E6B"/>
    <w:rsid w:val="005C642F"/>
    <w:rsid w:val="005C6F2C"/>
    <w:rsid w:val="005D1E05"/>
    <w:rsid w:val="005D233B"/>
    <w:rsid w:val="005D2565"/>
    <w:rsid w:val="005D4A1D"/>
    <w:rsid w:val="005E1A45"/>
    <w:rsid w:val="005E1DEB"/>
    <w:rsid w:val="005E7274"/>
    <w:rsid w:val="005E7E0B"/>
    <w:rsid w:val="005F3CD7"/>
    <w:rsid w:val="00601043"/>
    <w:rsid w:val="00603580"/>
    <w:rsid w:val="00605E6A"/>
    <w:rsid w:val="006060A7"/>
    <w:rsid w:val="00607282"/>
    <w:rsid w:val="00610949"/>
    <w:rsid w:val="00612A28"/>
    <w:rsid w:val="00613C2A"/>
    <w:rsid w:val="006200FE"/>
    <w:rsid w:val="006232AF"/>
    <w:rsid w:val="00623F47"/>
    <w:rsid w:val="006260A2"/>
    <w:rsid w:val="00627105"/>
    <w:rsid w:val="006370D3"/>
    <w:rsid w:val="00642025"/>
    <w:rsid w:val="00642227"/>
    <w:rsid w:val="0065309E"/>
    <w:rsid w:val="0065448C"/>
    <w:rsid w:val="00655CEC"/>
    <w:rsid w:val="0066107F"/>
    <w:rsid w:val="00662074"/>
    <w:rsid w:val="00663F6C"/>
    <w:rsid w:val="00671B10"/>
    <w:rsid w:val="00672EB8"/>
    <w:rsid w:val="00675A0A"/>
    <w:rsid w:val="006764B4"/>
    <w:rsid w:val="00676EB3"/>
    <w:rsid w:val="006770B8"/>
    <w:rsid w:val="006802A4"/>
    <w:rsid w:val="00681D26"/>
    <w:rsid w:val="00682E06"/>
    <w:rsid w:val="0068602B"/>
    <w:rsid w:val="00691DFA"/>
    <w:rsid w:val="006923CC"/>
    <w:rsid w:val="00692F96"/>
    <w:rsid w:val="00693246"/>
    <w:rsid w:val="00693CC1"/>
    <w:rsid w:val="00693F24"/>
    <w:rsid w:val="006A1817"/>
    <w:rsid w:val="006A2E44"/>
    <w:rsid w:val="006A4FCA"/>
    <w:rsid w:val="006A5E7A"/>
    <w:rsid w:val="006A6F2F"/>
    <w:rsid w:val="006B6237"/>
    <w:rsid w:val="006C0DAD"/>
    <w:rsid w:val="006C40A1"/>
    <w:rsid w:val="006C7F7C"/>
    <w:rsid w:val="006D4719"/>
    <w:rsid w:val="006E3CD5"/>
    <w:rsid w:val="006E4712"/>
    <w:rsid w:val="006E5905"/>
    <w:rsid w:val="006E6E4D"/>
    <w:rsid w:val="006E7E1F"/>
    <w:rsid w:val="006F02E2"/>
    <w:rsid w:val="006F104A"/>
    <w:rsid w:val="006F19C6"/>
    <w:rsid w:val="006F3010"/>
    <w:rsid w:val="006F31B7"/>
    <w:rsid w:val="006F3485"/>
    <w:rsid w:val="006F545C"/>
    <w:rsid w:val="007006B1"/>
    <w:rsid w:val="007018F1"/>
    <w:rsid w:val="00703B82"/>
    <w:rsid w:val="00704294"/>
    <w:rsid w:val="00704EF1"/>
    <w:rsid w:val="007132BA"/>
    <w:rsid w:val="00721FC8"/>
    <w:rsid w:val="007274D7"/>
    <w:rsid w:val="00727B2C"/>
    <w:rsid w:val="00732081"/>
    <w:rsid w:val="00740805"/>
    <w:rsid w:val="00747800"/>
    <w:rsid w:val="0075289C"/>
    <w:rsid w:val="00761A0F"/>
    <w:rsid w:val="007644D8"/>
    <w:rsid w:val="0076456A"/>
    <w:rsid w:val="0076570A"/>
    <w:rsid w:val="00766D4A"/>
    <w:rsid w:val="00772E71"/>
    <w:rsid w:val="00775585"/>
    <w:rsid w:val="00783BA9"/>
    <w:rsid w:val="00784211"/>
    <w:rsid w:val="00784BEF"/>
    <w:rsid w:val="007918AE"/>
    <w:rsid w:val="0079325B"/>
    <w:rsid w:val="00794C40"/>
    <w:rsid w:val="00794C4E"/>
    <w:rsid w:val="00797361"/>
    <w:rsid w:val="007A0856"/>
    <w:rsid w:val="007A2FE8"/>
    <w:rsid w:val="007A49C1"/>
    <w:rsid w:val="007B1A3E"/>
    <w:rsid w:val="007B207B"/>
    <w:rsid w:val="007B4681"/>
    <w:rsid w:val="007B7B29"/>
    <w:rsid w:val="007C01A3"/>
    <w:rsid w:val="007C074A"/>
    <w:rsid w:val="007C60FE"/>
    <w:rsid w:val="007D0C77"/>
    <w:rsid w:val="007D37D4"/>
    <w:rsid w:val="007D3B4F"/>
    <w:rsid w:val="007D703E"/>
    <w:rsid w:val="007E0100"/>
    <w:rsid w:val="007E1B7E"/>
    <w:rsid w:val="007E3F48"/>
    <w:rsid w:val="007F3703"/>
    <w:rsid w:val="007F5CEC"/>
    <w:rsid w:val="007F6796"/>
    <w:rsid w:val="007F7234"/>
    <w:rsid w:val="00802E45"/>
    <w:rsid w:val="00805D52"/>
    <w:rsid w:val="008064CA"/>
    <w:rsid w:val="0081595C"/>
    <w:rsid w:val="0081609B"/>
    <w:rsid w:val="00823B86"/>
    <w:rsid w:val="00824716"/>
    <w:rsid w:val="008255E6"/>
    <w:rsid w:val="0082732B"/>
    <w:rsid w:val="00834B74"/>
    <w:rsid w:val="00836FF0"/>
    <w:rsid w:val="00840D06"/>
    <w:rsid w:val="00842B05"/>
    <w:rsid w:val="00845886"/>
    <w:rsid w:val="00852519"/>
    <w:rsid w:val="008564E2"/>
    <w:rsid w:val="00856641"/>
    <w:rsid w:val="008567CD"/>
    <w:rsid w:val="008576DD"/>
    <w:rsid w:val="00861F69"/>
    <w:rsid w:val="008623B8"/>
    <w:rsid w:val="008707B4"/>
    <w:rsid w:val="00875219"/>
    <w:rsid w:val="00880080"/>
    <w:rsid w:val="008803FA"/>
    <w:rsid w:val="00881669"/>
    <w:rsid w:val="0088406B"/>
    <w:rsid w:val="00885781"/>
    <w:rsid w:val="00885CC6"/>
    <w:rsid w:val="00892BC4"/>
    <w:rsid w:val="0089764D"/>
    <w:rsid w:val="008A0E1D"/>
    <w:rsid w:val="008A5586"/>
    <w:rsid w:val="008A6083"/>
    <w:rsid w:val="008A6A65"/>
    <w:rsid w:val="008B01C6"/>
    <w:rsid w:val="008B3790"/>
    <w:rsid w:val="008B5BB7"/>
    <w:rsid w:val="008B6174"/>
    <w:rsid w:val="008B6C6D"/>
    <w:rsid w:val="008C2672"/>
    <w:rsid w:val="008C3738"/>
    <w:rsid w:val="008C49CD"/>
    <w:rsid w:val="008C5321"/>
    <w:rsid w:val="008C551C"/>
    <w:rsid w:val="008C57AF"/>
    <w:rsid w:val="008C6743"/>
    <w:rsid w:val="008E0E98"/>
    <w:rsid w:val="008F417B"/>
    <w:rsid w:val="008F42AB"/>
    <w:rsid w:val="00906094"/>
    <w:rsid w:val="0090652F"/>
    <w:rsid w:val="00907B80"/>
    <w:rsid w:val="00912AF5"/>
    <w:rsid w:val="0091366C"/>
    <w:rsid w:val="00913804"/>
    <w:rsid w:val="009157D7"/>
    <w:rsid w:val="00917C3E"/>
    <w:rsid w:val="00920E22"/>
    <w:rsid w:val="0092523A"/>
    <w:rsid w:val="00925408"/>
    <w:rsid w:val="00925756"/>
    <w:rsid w:val="009335EE"/>
    <w:rsid w:val="009350F9"/>
    <w:rsid w:val="0093663C"/>
    <w:rsid w:val="00936656"/>
    <w:rsid w:val="00936C5F"/>
    <w:rsid w:val="009406F3"/>
    <w:rsid w:val="00944F2F"/>
    <w:rsid w:val="009500FA"/>
    <w:rsid w:val="009505A5"/>
    <w:rsid w:val="009547BE"/>
    <w:rsid w:val="00956443"/>
    <w:rsid w:val="009607F7"/>
    <w:rsid w:val="009647EC"/>
    <w:rsid w:val="00964901"/>
    <w:rsid w:val="00965842"/>
    <w:rsid w:val="00965C02"/>
    <w:rsid w:val="00965F5C"/>
    <w:rsid w:val="009719E9"/>
    <w:rsid w:val="00972CE3"/>
    <w:rsid w:val="00975ABA"/>
    <w:rsid w:val="009768D4"/>
    <w:rsid w:val="009804B2"/>
    <w:rsid w:val="009818A7"/>
    <w:rsid w:val="00983658"/>
    <w:rsid w:val="00991B92"/>
    <w:rsid w:val="00991C00"/>
    <w:rsid w:val="00991F0C"/>
    <w:rsid w:val="00992683"/>
    <w:rsid w:val="009946C2"/>
    <w:rsid w:val="00995FDB"/>
    <w:rsid w:val="009960B3"/>
    <w:rsid w:val="009A23A2"/>
    <w:rsid w:val="009A2CD7"/>
    <w:rsid w:val="009A42DF"/>
    <w:rsid w:val="009A6359"/>
    <w:rsid w:val="009B443D"/>
    <w:rsid w:val="009B488E"/>
    <w:rsid w:val="009B4B1F"/>
    <w:rsid w:val="009B67D7"/>
    <w:rsid w:val="009B69EA"/>
    <w:rsid w:val="009C3500"/>
    <w:rsid w:val="009C42A8"/>
    <w:rsid w:val="009C4D04"/>
    <w:rsid w:val="009D57DD"/>
    <w:rsid w:val="009E3033"/>
    <w:rsid w:val="009E4DF7"/>
    <w:rsid w:val="009E501C"/>
    <w:rsid w:val="009E713E"/>
    <w:rsid w:val="009F1AA9"/>
    <w:rsid w:val="00A0015D"/>
    <w:rsid w:val="00A0176B"/>
    <w:rsid w:val="00A0185E"/>
    <w:rsid w:val="00A05113"/>
    <w:rsid w:val="00A0549B"/>
    <w:rsid w:val="00A11EEF"/>
    <w:rsid w:val="00A133E2"/>
    <w:rsid w:val="00A144CF"/>
    <w:rsid w:val="00A16CF0"/>
    <w:rsid w:val="00A1790C"/>
    <w:rsid w:val="00A2216D"/>
    <w:rsid w:val="00A267E8"/>
    <w:rsid w:val="00A30641"/>
    <w:rsid w:val="00A35ABB"/>
    <w:rsid w:val="00A35E1C"/>
    <w:rsid w:val="00A4388C"/>
    <w:rsid w:val="00A440A4"/>
    <w:rsid w:val="00A44902"/>
    <w:rsid w:val="00A50BFB"/>
    <w:rsid w:val="00A5257F"/>
    <w:rsid w:val="00A53813"/>
    <w:rsid w:val="00A56E79"/>
    <w:rsid w:val="00A61E1F"/>
    <w:rsid w:val="00A65183"/>
    <w:rsid w:val="00A7134A"/>
    <w:rsid w:val="00A73E48"/>
    <w:rsid w:val="00A74437"/>
    <w:rsid w:val="00A75A52"/>
    <w:rsid w:val="00A77EA2"/>
    <w:rsid w:val="00A81A0C"/>
    <w:rsid w:val="00A92D38"/>
    <w:rsid w:val="00A9633E"/>
    <w:rsid w:val="00A97300"/>
    <w:rsid w:val="00AA16B6"/>
    <w:rsid w:val="00AA5B5B"/>
    <w:rsid w:val="00AA5EB0"/>
    <w:rsid w:val="00AA653F"/>
    <w:rsid w:val="00AB0F2F"/>
    <w:rsid w:val="00AB2F54"/>
    <w:rsid w:val="00AC07D5"/>
    <w:rsid w:val="00AC32C8"/>
    <w:rsid w:val="00AD32E7"/>
    <w:rsid w:val="00AE012C"/>
    <w:rsid w:val="00AE0346"/>
    <w:rsid w:val="00AE26EA"/>
    <w:rsid w:val="00AE583B"/>
    <w:rsid w:val="00AE69B1"/>
    <w:rsid w:val="00AF61B4"/>
    <w:rsid w:val="00B00923"/>
    <w:rsid w:val="00B034A6"/>
    <w:rsid w:val="00B06130"/>
    <w:rsid w:val="00B136EC"/>
    <w:rsid w:val="00B156D3"/>
    <w:rsid w:val="00B16298"/>
    <w:rsid w:val="00B1675B"/>
    <w:rsid w:val="00B20231"/>
    <w:rsid w:val="00B21FC8"/>
    <w:rsid w:val="00B2301D"/>
    <w:rsid w:val="00B261FB"/>
    <w:rsid w:val="00B26D94"/>
    <w:rsid w:val="00B30BE5"/>
    <w:rsid w:val="00B30FC3"/>
    <w:rsid w:val="00B31C05"/>
    <w:rsid w:val="00B3386A"/>
    <w:rsid w:val="00B37CA2"/>
    <w:rsid w:val="00B40A64"/>
    <w:rsid w:val="00B43EC5"/>
    <w:rsid w:val="00B44614"/>
    <w:rsid w:val="00B455D5"/>
    <w:rsid w:val="00B45BE1"/>
    <w:rsid w:val="00B4660F"/>
    <w:rsid w:val="00B47402"/>
    <w:rsid w:val="00B52DEC"/>
    <w:rsid w:val="00B53604"/>
    <w:rsid w:val="00B54233"/>
    <w:rsid w:val="00B54B36"/>
    <w:rsid w:val="00B566F6"/>
    <w:rsid w:val="00B57708"/>
    <w:rsid w:val="00B7026C"/>
    <w:rsid w:val="00B71056"/>
    <w:rsid w:val="00B73AB9"/>
    <w:rsid w:val="00B74B9D"/>
    <w:rsid w:val="00B756E6"/>
    <w:rsid w:val="00B80CC0"/>
    <w:rsid w:val="00B81C27"/>
    <w:rsid w:val="00B85636"/>
    <w:rsid w:val="00B86CB3"/>
    <w:rsid w:val="00B91DEE"/>
    <w:rsid w:val="00B9389F"/>
    <w:rsid w:val="00B9508D"/>
    <w:rsid w:val="00B9797A"/>
    <w:rsid w:val="00BA129A"/>
    <w:rsid w:val="00BA29D2"/>
    <w:rsid w:val="00BA46AF"/>
    <w:rsid w:val="00BA4C66"/>
    <w:rsid w:val="00BA6854"/>
    <w:rsid w:val="00BA7234"/>
    <w:rsid w:val="00BB313C"/>
    <w:rsid w:val="00BB6952"/>
    <w:rsid w:val="00BC0DBC"/>
    <w:rsid w:val="00BC40F0"/>
    <w:rsid w:val="00BC463F"/>
    <w:rsid w:val="00BC4FF5"/>
    <w:rsid w:val="00BC5461"/>
    <w:rsid w:val="00BD10C8"/>
    <w:rsid w:val="00BD1610"/>
    <w:rsid w:val="00BD2FD4"/>
    <w:rsid w:val="00BD42CB"/>
    <w:rsid w:val="00BE090A"/>
    <w:rsid w:val="00BE11DC"/>
    <w:rsid w:val="00BE4691"/>
    <w:rsid w:val="00BE5F40"/>
    <w:rsid w:val="00BE6F73"/>
    <w:rsid w:val="00BF4DD8"/>
    <w:rsid w:val="00BF54C6"/>
    <w:rsid w:val="00C00415"/>
    <w:rsid w:val="00C01150"/>
    <w:rsid w:val="00C0201D"/>
    <w:rsid w:val="00C027E8"/>
    <w:rsid w:val="00C050AF"/>
    <w:rsid w:val="00C065C0"/>
    <w:rsid w:val="00C07BD2"/>
    <w:rsid w:val="00C10C6C"/>
    <w:rsid w:val="00C10D91"/>
    <w:rsid w:val="00C117BB"/>
    <w:rsid w:val="00C1673D"/>
    <w:rsid w:val="00C177C1"/>
    <w:rsid w:val="00C202AF"/>
    <w:rsid w:val="00C241DD"/>
    <w:rsid w:val="00C26ABE"/>
    <w:rsid w:val="00C2722E"/>
    <w:rsid w:val="00C27709"/>
    <w:rsid w:val="00C30835"/>
    <w:rsid w:val="00C3746F"/>
    <w:rsid w:val="00C4138A"/>
    <w:rsid w:val="00C42331"/>
    <w:rsid w:val="00C436D8"/>
    <w:rsid w:val="00C43981"/>
    <w:rsid w:val="00C46CAD"/>
    <w:rsid w:val="00C51CF2"/>
    <w:rsid w:val="00C57106"/>
    <w:rsid w:val="00C6091D"/>
    <w:rsid w:val="00C6165D"/>
    <w:rsid w:val="00C652DA"/>
    <w:rsid w:val="00C65F17"/>
    <w:rsid w:val="00C73351"/>
    <w:rsid w:val="00C75431"/>
    <w:rsid w:val="00C76F60"/>
    <w:rsid w:val="00C77B3C"/>
    <w:rsid w:val="00C860F1"/>
    <w:rsid w:val="00C871A6"/>
    <w:rsid w:val="00C90DA2"/>
    <w:rsid w:val="00C93CE1"/>
    <w:rsid w:val="00C96BE7"/>
    <w:rsid w:val="00C97595"/>
    <w:rsid w:val="00C97BE8"/>
    <w:rsid w:val="00CA488C"/>
    <w:rsid w:val="00CB2016"/>
    <w:rsid w:val="00CB2E27"/>
    <w:rsid w:val="00CB39EF"/>
    <w:rsid w:val="00CC0796"/>
    <w:rsid w:val="00CC274F"/>
    <w:rsid w:val="00CC2E07"/>
    <w:rsid w:val="00CC67A1"/>
    <w:rsid w:val="00CC74B1"/>
    <w:rsid w:val="00CD114D"/>
    <w:rsid w:val="00CD4252"/>
    <w:rsid w:val="00CD6901"/>
    <w:rsid w:val="00CE1311"/>
    <w:rsid w:val="00CE23C8"/>
    <w:rsid w:val="00CE2781"/>
    <w:rsid w:val="00CE392B"/>
    <w:rsid w:val="00CF2029"/>
    <w:rsid w:val="00CF2828"/>
    <w:rsid w:val="00CF462A"/>
    <w:rsid w:val="00CF6427"/>
    <w:rsid w:val="00CF6A69"/>
    <w:rsid w:val="00D0177B"/>
    <w:rsid w:val="00D02615"/>
    <w:rsid w:val="00D02F51"/>
    <w:rsid w:val="00D10584"/>
    <w:rsid w:val="00D10929"/>
    <w:rsid w:val="00D15CB8"/>
    <w:rsid w:val="00D21B3D"/>
    <w:rsid w:val="00D2365F"/>
    <w:rsid w:val="00D2453B"/>
    <w:rsid w:val="00D24E0C"/>
    <w:rsid w:val="00D25D69"/>
    <w:rsid w:val="00D27281"/>
    <w:rsid w:val="00D2759C"/>
    <w:rsid w:val="00D30720"/>
    <w:rsid w:val="00D32789"/>
    <w:rsid w:val="00D32F70"/>
    <w:rsid w:val="00D33FC1"/>
    <w:rsid w:val="00D4329C"/>
    <w:rsid w:val="00D43EE5"/>
    <w:rsid w:val="00D440D5"/>
    <w:rsid w:val="00D451D2"/>
    <w:rsid w:val="00D50F2B"/>
    <w:rsid w:val="00D50F6E"/>
    <w:rsid w:val="00D510C4"/>
    <w:rsid w:val="00D57CFB"/>
    <w:rsid w:val="00D623F4"/>
    <w:rsid w:val="00D641E4"/>
    <w:rsid w:val="00D808BB"/>
    <w:rsid w:val="00D8756D"/>
    <w:rsid w:val="00D9325E"/>
    <w:rsid w:val="00D96CC6"/>
    <w:rsid w:val="00D96E85"/>
    <w:rsid w:val="00D9792B"/>
    <w:rsid w:val="00D97C63"/>
    <w:rsid w:val="00DA2190"/>
    <w:rsid w:val="00DA302B"/>
    <w:rsid w:val="00DA3286"/>
    <w:rsid w:val="00DA329F"/>
    <w:rsid w:val="00DA4515"/>
    <w:rsid w:val="00DA60C3"/>
    <w:rsid w:val="00DA60D7"/>
    <w:rsid w:val="00DA7EA8"/>
    <w:rsid w:val="00DB03F2"/>
    <w:rsid w:val="00DB1BFC"/>
    <w:rsid w:val="00DB514D"/>
    <w:rsid w:val="00DB7014"/>
    <w:rsid w:val="00DC6E4D"/>
    <w:rsid w:val="00DC7AB4"/>
    <w:rsid w:val="00DD370F"/>
    <w:rsid w:val="00DD51E2"/>
    <w:rsid w:val="00DE1137"/>
    <w:rsid w:val="00DE2E22"/>
    <w:rsid w:val="00DE4256"/>
    <w:rsid w:val="00DE5FBE"/>
    <w:rsid w:val="00DE63E3"/>
    <w:rsid w:val="00DE7775"/>
    <w:rsid w:val="00DF0858"/>
    <w:rsid w:val="00DF0AA7"/>
    <w:rsid w:val="00DF1C6A"/>
    <w:rsid w:val="00DF3507"/>
    <w:rsid w:val="00DF530C"/>
    <w:rsid w:val="00E10782"/>
    <w:rsid w:val="00E11D0A"/>
    <w:rsid w:val="00E1276C"/>
    <w:rsid w:val="00E243DA"/>
    <w:rsid w:val="00E26138"/>
    <w:rsid w:val="00E2661F"/>
    <w:rsid w:val="00E31177"/>
    <w:rsid w:val="00E36330"/>
    <w:rsid w:val="00E37C34"/>
    <w:rsid w:val="00E46E2C"/>
    <w:rsid w:val="00E53213"/>
    <w:rsid w:val="00E544CE"/>
    <w:rsid w:val="00E552BF"/>
    <w:rsid w:val="00E55EA3"/>
    <w:rsid w:val="00E57437"/>
    <w:rsid w:val="00E6176F"/>
    <w:rsid w:val="00E66791"/>
    <w:rsid w:val="00E71299"/>
    <w:rsid w:val="00E71657"/>
    <w:rsid w:val="00E72504"/>
    <w:rsid w:val="00E736C7"/>
    <w:rsid w:val="00E73B34"/>
    <w:rsid w:val="00E771B5"/>
    <w:rsid w:val="00E77221"/>
    <w:rsid w:val="00E81042"/>
    <w:rsid w:val="00E84EB6"/>
    <w:rsid w:val="00E855D8"/>
    <w:rsid w:val="00E874FC"/>
    <w:rsid w:val="00E90CA1"/>
    <w:rsid w:val="00E9524C"/>
    <w:rsid w:val="00E96D85"/>
    <w:rsid w:val="00EA2FA9"/>
    <w:rsid w:val="00EA3420"/>
    <w:rsid w:val="00EB31C2"/>
    <w:rsid w:val="00EB3F82"/>
    <w:rsid w:val="00EB6BBE"/>
    <w:rsid w:val="00EC2377"/>
    <w:rsid w:val="00EC4616"/>
    <w:rsid w:val="00EC6278"/>
    <w:rsid w:val="00ED05F0"/>
    <w:rsid w:val="00ED08D0"/>
    <w:rsid w:val="00ED0B06"/>
    <w:rsid w:val="00ED51E5"/>
    <w:rsid w:val="00ED5E3D"/>
    <w:rsid w:val="00EE2B86"/>
    <w:rsid w:val="00EE7F53"/>
    <w:rsid w:val="00EF3976"/>
    <w:rsid w:val="00EF51D4"/>
    <w:rsid w:val="00EF5489"/>
    <w:rsid w:val="00F042A1"/>
    <w:rsid w:val="00F058EC"/>
    <w:rsid w:val="00F066D5"/>
    <w:rsid w:val="00F06EF8"/>
    <w:rsid w:val="00F1059B"/>
    <w:rsid w:val="00F11928"/>
    <w:rsid w:val="00F16CEA"/>
    <w:rsid w:val="00F20179"/>
    <w:rsid w:val="00F20942"/>
    <w:rsid w:val="00F21700"/>
    <w:rsid w:val="00F27556"/>
    <w:rsid w:val="00F34D00"/>
    <w:rsid w:val="00F36600"/>
    <w:rsid w:val="00F4634B"/>
    <w:rsid w:val="00F47317"/>
    <w:rsid w:val="00F6016C"/>
    <w:rsid w:val="00F73A05"/>
    <w:rsid w:val="00F763B1"/>
    <w:rsid w:val="00F77C60"/>
    <w:rsid w:val="00F81BDC"/>
    <w:rsid w:val="00F835AD"/>
    <w:rsid w:val="00F84305"/>
    <w:rsid w:val="00F86F09"/>
    <w:rsid w:val="00F90C5E"/>
    <w:rsid w:val="00F917AD"/>
    <w:rsid w:val="00F9268E"/>
    <w:rsid w:val="00F92F6C"/>
    <w:rsid w:val="00F94B95"/>
    <w:rsid w:val="00F964CC"/>
    <w:rsid w:val="00F9691A"/>
    <w:rsid w:val="00FA6F99"/>
    <w:rsid w:val="00FA7547"/>
    <w:rsid w:val="00FB1827"/>
    <w:rsid w:val="00FB1AEA"/>
    <w:rsid w:val="00FB4CA9"/>
    <w:rsid w:val="00FC2ABA"/>
    <w:rsid w:val="00FD132B"/>
    <w:rsid w:val="00FD4A78"/>
    <w:rsid w:val="00FD6ECB"/>
    <w:rsid w:val="00FE2DA0"/>
    <w:rsid w:val="00FE7530"/>
    <w:rsid w:val="00FF417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3376AB"/>
  <w15:docId w15:val="{B2C7B4EF-69CF-43C5-9077-4DCB2D7B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D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2C52CE"/>
    <w:pPr>
      <w:keepNext/>
      <w:spacing w:before="60" w:after="60" w:line="276" w:lineRule="auto"/>
      <w:jc w:val="center"/>
      <w:outlineLvl w:val="0"/>
    </w:pPr>
    <w:rPr>
      <w:b/>
      <w:bCs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7F5CEC"/>
    <w:pPr>
      <w:keepNext/>
      <w:keepLines/>
      <w:spacing w:before="200" w:line="276" w:lineRule="auto"/>
      <w:jc w:val="center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qFormat/>
    <w:rsid w:val="00BE6F73"/>
    <w:pPr>
      <w:widowControl w:val="0"/>
      <w:spacing w:before="7"/>
      <w:ind w:left="342"/>
      <w:outlineLvl w:val="3"/>
    </w:pPr>
    <w:rPr>
      <w:rFonts w:eastAsia="Calibri"/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BE6F73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DB1BFC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BE6F73"/>
    <w:rPr>
      <w:rFonts w:ascii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link w:val="Heading5"/>
    <w:locked/>
    <w:rsid w:val="00BE6F73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BE6F73"/>
    <w:pPr>
      <w:widowControl w:val="0"/>
    </w:pPr>
    <w:rPr>
      <w:sz w:val="26"/>
      <w:szCs w:val="22"/>
    </w:rPr>
  </w:style>
  <w:style w:type="character" w:customStyle="1" w:styleId="Heading6Char">
    <w:name w:val="Heading 6 Char"/>
    <w:link w:val="Heading6"/>
    <w:semiHidden/>
    <w:locked/>
    <w:rsid w:val="00DB1BFC"/>
    <w:rPr>
      <w:rFonts w:ascii="Cambria" w:hAnsi="Cambria" w:cs="Times New Roman"/>
      <w:i/>
      <w:iCs/>
      <w:color w:val="243F60"/>
    </w:rPr>
  </w:style>
  <w:style w:type="paragraph" w:customStyle="1" w:styleId="TableParagraph">
    <w:name w:val="Table Paragraph"/>
    <w:basedOn w:val="Normal"/>
    <w:rsid w:val="000E2E64"/>
    <w:pPr>
      <w:widowControl w:val="0"/>
    </w:pPr>
    <w:rPr>
      <w:sz w:val="26"/>
      <w:szCs w:val="22"/>
    </w:rPr>
  </w:style>
  <w:style w:type="paragraph" w:styleId="BalloonText">
    <w:name w:val="Balloon Text"/>
    <w:basedOn w:val="Normal"/>
    <w:link w:val="BalloonTextChar"/>
    <w:semiHidden/>
    <w:rsid w:val="00D02615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026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7F5CEC"/>
    <w:rPr>
      <w:rFonts w:ascii="Cambria" w:hAnsi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4E5556"/>
    <w:pPr>
      <w:widowControl w:val="0"/>
      <w:spacing w:before="2"/>
      <w:ind w:left="111"/>
    </w:pPr>
    <w:rPr>
      <w:rFonts w:eastAsia="Calibri"/>
      <w:sz w:val="26"/>
      <w:szCs w:val="22"/>
    </w:rPr>
  </w:style>
  <w:style w:type="character" w:customStyle="1" w:styleId="BodyTextChar">
    <w:name w:val="Body Text Char"/>
    <w:link w:val="BodyText"/>
    <w:locked/>
    <w:rsid w:val="004E5556"/>
    <w:rPr>
      <w:rFonts w:ascii="Times New Roman" w:hAnsi="Times New Roman" w:cs="Times New Roman"/>
    </w:rPr>
  </w:style>
  <w:style w:type="table" w:styleId="TableGrid">
    <w:name w:val="Table Grid"/>
    <w:basedOn w:val="TableNormal"/>
    <w:rsid w:val="001A5BF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autoRedefine/>
    <w:rsid w:val="0058708D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6718"/>
    <w:pPr>
      <w:tabs>
        <w:tab w:val="center" w:pos="4680"/>
        <w:tab w:val="right" w:pos="9360"/>
      </w:tabs>
    </w:pPr>
    <w:rPr>
      <w:sz w:val="26"/>
      <w:szCs w:val="22"/>
    </w:rPr>
  </w:style>
  <w:style w:type="character" w:customStyle="1" w:styleId="HeaderChar">
    <w:name w:val="Header Char"/>
    <w:link w:val="Header"/>
    <w:uiPriority w:val="99"/>
    <w:locked/>
    <w:rsid w:val="00596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718"/>
    <w:pPr>
      <w:tabs>
        <w:tab w:val="center" w:pos="4680"/>
        <w:tab w:val="right" w:pos="9360"/>
      </w:tabs>
    </w:pPr>
    <w:rPr>
      <w:sz w:val="26"/>
      <w:szCs w:val="22"/>
    </w:rPr>
  </w:style>
  <w:style w:type="character" w:customStyle="1" w:styleId="FooterChar">
    <w:name w:val="Footer Char"/>
    <w:link w:val="Footer"/>
    <w:uiPriority w:val="99"/>
    <w:locked/>
    <w:rsid w:val="00596718"/>
    <w:rPr>
      <w:rFonts w:cs="Times New Roman"/>
    </w:rPr>
  </w:style>
  <w:style w:type="character" w:styleId="PageNumber">
    <w:name w:val="page number"/>
    <w:basedOn w:val="DefaultParagraphFont"/>
    <w:rsid w:val="00A0185E"/>
  </w:style>
  <w:style w:type="character" w:styleId="Emphasis">
    <w:name w:val="Emphasis"/>
    <w:qFormat/>
    <w:locked/>
    <w:rsid w:val="005A70C9"/>
    <w:rPr>
      <w:i/>
      <w:iCs/>
    </w:rPr>
  </w:style>
  <w:style w:type="character" w:styleId="Hyperlink">
    <w:name w:val="Hyperlink"/>
    <w:rsid w:val="00B85636"/>
    <w:rPr>
      <w:color w:val="0563C1"/>
      <w:u w:val="single"/>
    </w:rPr>
  </w:style>
  <w:style w:type="character" w:customStyle="1" w:styleId="Heading1Char">
    <w:name w:val="Heading 1 Char"/>
    <w:link w:val="Heading1"/>
    <w:rsid w:val="002C52CE"/>
    <w:rPr>
      <w:rFonts w:ascii="Times New Roman" w:eastAsia="Times New Roman" w:hAnsi="Times New Roman"/>
      <w:b/>
      <w:bCs/>
      <w:kern w:val="32"/>
      <w:sz w:val="28"/>
      <w:szCs w:val="26"/>
    </w:rPr>
  </w:style>
  <w:style w:type="character" w:styleId="FollowedHyperlink">
    <w:name w:val="FollowedHyperlink"/>
    <w:rsid w:val="007F5CEC"/>
    <w:rPr>
      <w:color w:val="954F72"/>
      <w:u w:val="single"/>
    </w:rPr>
  </w:style>
  <w:style w:type="paragraph" w:styleId="NormalWeb">
    <w:name w:val="Normal (Web)"/>
    <w:basedOn w:val="Normal"/>
    <w:unhideWhenUsed/>
    <w:rsid w:val="002C0091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E57EB"/>
  </w:style>
  <w:style w:type="table" w:customStyle="1" w:styleId="PlainTable21">
    <w:name w:val="Plain Table 21"/>
    <w:basedOn w:val="TableNormal"/>
    <w:uiPriority w:val="42"/>
    <w:rsid w:val="009A42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8491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locked/>
    <w:rsid w:val="00084917"/>
    <w:pPr>
      <w:spacing w:after="100" w:line="276" w:lineRule="auto"/>
    </w:pPr>
    <w:rPr>
      <w:sz w:val="26"/>
      <w:szCs w:val="22"/>
    </w:rPr>
  </w:style>
  <w:style w:type="paragraph" w:styleId="BodyText2">
    <w:name w:val="Body Text 2"/>
    <w:basedOn w:val="Normal"/>
    <w:link w:val="BodyText2Char"/>
    <w:rsid w:val="0079325B"/>
    <w:pPr>
      <w:spacing w:after="120" w:line="480" w:lineRule="auto"/>
    </w:pPr>
    <w:rPr>
      <w:sz w:val="26"/>
      <w:szCs w:val="22"/>
    </w:rPr>
  </w:style>
  <w:style w:type="character" w:customStyle="1" w:styleId="BodyText2Char">
    <w:name w:val="Body Text 2 Char"/>
    <w:basedOn w:val="DefaultParagraphFont"/>
    <w:link w:val="BodyText2"/>
    <w:rsid w:val="0079325B"/>
    <w:rPr>
      <w:rFonts w:ascii="Times New Roman" w:eastAsia="Times New Roman" w:hAnsi="Times New Roman"/>
      <w:sz w:val="26"/>
      <w:szCs w:val="22"/>
    </w:rPr>
  </w:style>
  <w:style w:type="character" w:customStyle="1" w:styleId="text">
    <w:name w:val="text"/>
    <w:basedOn w:val="DefaultParagraphFont"/>
    <w:rsid w:val="00B44614"/>
  </w:style>
  <w:style w:type="character" w:customStyle="1" w:styleId="card-send-timesendtime">
    <w:name w:val="card-send-time__sendtime"/>
    <w:basedOn w:val="DefaultParagraphFont"/>
    <w:rsid w:val="00764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171"/>
    <w:rPr>
      <w:color w:val="605E5C"/>
      <w:shd w:val="clear" w:color="auto" w:fill="E1DFDD"/>
    </w:rPr>
  </w:style>
  <w:style w:type="character" w:customStyle="1" w:styleId="st">
    <w:name w:val="st"/>
    <w:rsid w:val="00F2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0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8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496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8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547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7414-6980-4A6C-BA31-FA03417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3279</CharactersWithSpaces>
  <SharedDoc>false</SharedDoc>
  <HLinks>
    <vt:vector size="30" baseType="variant"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7929902</vt:i4>
      </vt:variant>
      <vt:variant>
        <vt:i4>9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514399954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_Phụ_lục_3:</vt:lpwstr>
      </vt:variant>
      <vt:variant>
        <vt:i4>514334418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_Phụ_lục_2:</vt:lpwstr>
      </vt:variant>
      <vt:variant>
        <vt:i4>514531026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_Phụ_lục_1: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Truong</dc:creator>
  <cp:keywords/>
  <dc:description/>
  <cp:lastModifiedBy>ACER</cp:lastModifiedBy>
  <cp:revision>96</cp:revision>
  <cp:lastPrinted>2017-04-16T07:30:00Z</cp:lastPrinted>
  <dcterms:created xsi:type="dcterms:W3CDTF">2021-09-02T07:54:00Z</dcterms:created>
  <dcterms:modified xsi:type="dcterms:W3CDTF">2024-05-14T13:58:00Z</dcterms:modified>
</cp:coreProperties>
</file>